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24" w:rsidRDefault="00BB1D24" w:rsidP="00212AFF">
      <w:pPr>
        <w:jc w:val="center"/>
        <w:rPr>
          <w:rFonts w:asciiTheme="majorEastAsia" w:eastAsiaTheme="majorEastAsia" w:hAnsiTheme="majorEastAsia"/>
          <w:sz w:val="24"/>
        </w:rPr>
      </w:pPr>
    </w:p>
    <w:p w:rsidR="00EB4C66" w:rsidRPr="002E0DD5" w:rsidRDefault="00212AFF" w:rsidP="00212AFF">
      <w:pPr>
        <w:jc w:val="center"/>
        <w:rPr>
          <w:rFonts w:asciiTheme="majorEastAsia" w:eastAsiaTheme="majorEastAsia" w:hAnsiTheme="majorEastAsia"/>
          <w:sz w:val="24"/>
        </w:rPr>
      </w:pPr>
      <w:r w:rsidRPr="002E0DD5">
        <w:rPr>
          <w:rFonts w:asciiTheme="majorEastAsia" w:eastAsiaTheme="majorEastAsia" w:hAnsiTheme="majorEastAsia" w:hint="eastAsia"/>
          <w:sz w:val="24"/>
        </w:rPr>
        <w:t>Ｈ３０年度</w:t>
      </w:r>
      <w:r w:rsidR="008B416D">
        <w:rPr>
          <w:rFonts w:asciiTheme="majorEastAsia" w:eastAsiaTheme="majorEastAsia" w:hAnsiTheme="majorEastAsia" w:hint="eastAsia"/>
          <w:sz w:val="24"/>
        </w:rPr>
        <w:t>「</w:t>
      </w:r>
      <w:r w:rsidRPr="002E0DD5">
        <w:rPr>
          <w:rFonts w:asciiTheme="majorEastAsia" w:eastAsiaTheme="majorEastAsia" w:hAnsiTheme="majorEastAsia" w:hint="eastAsia"/>
          <w:sz w:val="24"/>
        </w:rPr>
        <w:t>あおもり</w:t>
      </w:r>
      <w:r w:rsidRPr="002E0DD5">
        <w:rPr>
          <w:rFonts w:asciiTheme="majorEastAsia" w:eastAsiaTheme="majorEastAsia" w:hAnsiTheme="majorEastAsia"/>
          <w:sz w:val="24"/>
        </w:rPr>
        <w:t>新商品お披露目会</w:t>
      </w:r>
      <w:r w:rsidR="008B416D">
        <w:rPr>
          <w:rFonts w:asciiTheme="majorEastAsia" w:eastAsiaTheme="majorEastAsia" w:hAnsiTheme="majorEastAsia" w:hint="eastAsia"/>
          <w:sz w:val="24"/>
        </w:rPr>
        <w:t>」開催</w:t>
      </w:r>
      <w:r w:rsidR="003F44B3">
        <w:rPr>
          <w:rFonts w:asciiTheme="majorEastAsia" w:eastAsiaTheme="majorEastAsia" w:hAnsiTheme="majorEastAsia" w:hint="eastAsia"/>
          <w:sz w:val="24"/>
        </w:rPr>
        <w:t>要領</w:t>
      </w:r>
    </w:p>
    <w:p w:rsidR="00212AFF" w:rsidRDefault="00212AFF" w:rsidP="00B03A27">
      <w:pPr>
        <w:jc w:val="center"/>
        <w:rPr>
          <w:rFonts w:asciiTheme="minorEastAsia" w:hAnsiTheme="minorEastAsia"/>
          <w:sz w:val="24"/>
        </w:rPr>
      </w:pPr>
    </w:p>
    <w:p w:rsidR="00247C3E" w:rsidRDefault="008B416D" w:rsidP="00212AFF">
      <w:pPr>
        <w:rPr>
          <w:rFonts w:asciiTheme="minorEastAsia" w:hAnsiTheme="minorEastAsia"/>
          <w:sz w:val="24"/>
        </w:rPr>
      </w:pPr>
      <w:r>
        <w:rPr>
          <w:rFonts w:asciiTheme="minorEastAsia" w:hAnsiTheme="minorEastAsia" w:hint="eastAsia"/>
          <w:sz w:val="24"/>
        </w:rPr>
        <w:t>１</w:t>
      </w:r>
      <w:r w:rsidR="00247C3E">
        <w:rPr>
          <w:rFonts w:asciiTheme="minorEastAsia" w:hAnsiTheme="minorEastAsia" w:hint="eastAsia"/>
          <w:sz w:val="24"/>
        </w:rPr>
        <w:t xml:space="preserve">　</w:t>
      </w:r>
      <w:r w:rsidR="00247C3E">
        <w:rPr>
          <w:rFonts w:asciiTheme="minorEastAsia" w:hAnsiTheme="minorEastAsia"/>
          <w:sz w:val="24"/>
        </w:rPr>
        <w:t>目</w:t>
      </w:r>
      <w:r w:rsidR="00247C3E">
        <w:rPr>
          <w:rFonts w:asciiTheme="minorEastAsia" w:hAnsiTheme="minorEastAsia" w:hint="eastAsia"/>
          <w:sz w:val="24"/>
        </w:rPr>
        <w:t xml:space="preserve">　</w:t>
      </w:r>
      <w:r w:rsidR="00247C3E">
        <w:rPr>
          <w:rFonts w:asciiTheme="minorEastAsia" w:hAnsiTheme="minorEastAsia"/>
          <w:sz w:val="24"/>
        </w:rPr>
        <w:t>的</w:t>
      </w:r>
    </w:p>
    <w:p w:rsidR="00247C3E" w:rsidRPr="00247C3E" w:rsidRDefault="00247C3E" w:rsidP="009F07ED">
      <w:pPr>
        <w:ind w:leftChars="116" w:left="244" w:firstLineChars="100" w:firstLine="240"/>
        <w:rPr>
          <w:sz w:val="24"/>
          <w:szCs w:val="24"/>
        </w:rPr>
      </w:pPr>
      <w:r w:rsidRPr="00247C3E">
        <w:rPr>
          <w:rFonts w:hint="eastAsia"/>
          <w:sz w:val="24"/>
          <w:szCs w:val="24"/>
        </w:rPr>
        <w:t>地域資源活用による食産業の充実･強化を図るため、</w:t>
      </w:r>
      <w:r w:rsidR="00A01C8B" w:rsidRPr="00247C3E">
        <w:rPr>
          <w:rFonts w:hint="eastAsia"/>
          <w:sz w:val="24"/>
          <w:szCs w:val="24"/>
        </w:rPr>
        <w:t>県及び関係機関が支援してきた</w:t>
      </w:r>
      <w:r w:rsidR="00A01C8B">
        <w:rPr>
          <w:rFonts w:hint="eastAsia"/>
          <w:sz w:val="24"/>
          <w:szCs w:val="24"/>
        </w:rPr>
        <w:t>新商品</w:t>
      </w:r>
      <w:r w:rsidR="00A01C8B">
        <w:rPr>
          <w:sz w:val="24"/>
          <w:szCs w:val="24"/>
        </w:rPr>
        <w:t>を</w:t>
      </w:r>
      <w:r w:rsidR="00A01C8B">
        <w:rPr>
          <w:rFonts w:hint="eastAsia"/>
          <w:sz w:val="24"/>
          <w:szCs w:val="24"/>
        </w:rPr>
        <w:t>一堂</w:t>
      </w:r>
      <w:r w:rsidR="00A01C8B">
        <w:rPr>
          <w:sz w:val="24"/>
          <w:szCs w:val="24"/>
        </w:rPr>
        <w:t>に集めた展示発表とともに、</w:t>
      </w:r>
      <w:r w:rsidR="009F07ED">
        <w:rPr>
          <w:rFonts w:hint="eastAsia"/>
          <w:sz w:val="24"/>
          <w:szCs w:val="24"/>
        </w:rPr>
        <w:t>商品力</w:t>
      </w:r>
      <w:r w:rsidR="009F07ED">
        <w:rPr>
          <w:sz w:val="24"/>
          <w:szCs w:val="24"/>
        </w:rPr>
        <w:t>の向上に向けたセミナーを</w:t>
      </w:r>
      <w:r w:rsidR="009F07ED">
        <w:rPr>
          <w:rFonts w:hint="eastAsia"/>
          <w:sz w:val="24"/>
          <w:szCs w:val="24"/>
        </w:rPr>
        <w:t>開催</w:t>
      </w:r>
      <w:r w:rsidR="00A01C8B">
        <w:rPr>
          <w:rFonts w:hint="eastAsia"/>
          <w:sz w:val="24"/>
          <w:szCs w:val="24"/>
        </w:rPr>
        <w:t>し</w:t>
      </w:r>
      <w:r w:rsidR="009F07ED">
        <w:rPr>
          <w:rFonts w:hint="eastAsia"/>
          <w:sz w:val="24"/>
          <w:szCs w:val="24"/>
        </w:rPr>
        <w:t>、</w:t>
      </w:r>
      <w:r w:rsidRPr="00247C3E">
        <w:rPr>
          <w:rFonts w:hint="eastAsia"/>
          <w:sz w:val="24"/>
          <w:szCs w:val="24"/>
        </w:rPr>
        <w:t>本県事業者の付加価値の高い商品づくりと新たなビジネス展開に資する。</w:t>
      </w:r>
    </w:p>
    <w:p w:rsidR="00247C3E" w:rsidRPr="009F07ED" w:rsidRDefault="00247C3E" w:rsidP="00212AFF">
      <w:pPr>
        <w:rPr>
          <w:rFonts w:asciiTheme="minorEastAsia" w:hAnsiTheme="minorEastAsia"/>
          <w:sz w:val="24"/>
        </w:rPr>
      </w:pPr>
    </w:p>
    <w:p w:rsidR="00247C3E" w:rsidRDefault="00247C3E" w:rsidP="00212AFF">
      <w:pPr>
        <w:rPr>
          <w:rFonts w:asciiTheme="minorEastAsia" w:hAnsiTheme="minorEastAsia"/>
          <w:sz w:val="24"/>
        </w:rPr>
      </w:pPr>
      <w:r>
        <w:rPr>
          <w:rFonts w:asciiTheme="minorEastAsia" w:hAnsiTheme="minorEastAsia" w:hint="eastAsia"/>
          <w:sz w:val="24"/>
        </w:rPr>
        <w:t>２</w:t>
      </w:r>
      <w:r>
        <w:rPr>
          <w:rFonts w:asciiTheme="minorEastAsia" w:hAnsiTheme="minorEastAsia"/>
          <w:sz w:val="24"/>
        </w:rPr>
        <w:t xml:space="preserve">　日</w:t>
      </w:r>
      <w:r>
        <w:rPr>
          <w:rFonts w:asciiTheme="minorEastAsia" w:hAnsiTheme="minorEastAsia" w:hint="eastAsia"/>
          <w:sz w:val="24"/>
        </w:rPr>
        <w:t xml:space="preserve">　</w:t>
      </w:r>
      <w:r>
        <w:rPr>
          <w:rFonts w:asciiTheme="minorEastAsia" w:hAnsiTheme="minorEastAsia"/>
          <w:sz w:val="24"/>
        </w:rPr>
        <w:t>時</w:t>
      </w:r>
      <w:r>
        <w:rPr>
          <w:rFonts w:asciiTheme="minorEastAsia" w:hAnsiTheme="minorEastAsia" w:hint="eastAsia"/>
          <w:sz w:val="24"/>
        </w:rPr>
        <w:t xml:space="preserve">　</w:t>
      </w:r>
      <w:r>
        <w:rPr>
          <w:rFonts w:asciiTheme="minorEastAsia" w:hAnsiTheme="minorEastAsia"/>
          <w:sz w:val="24"/>
        </w:rPr>
        <w:t>平成</w:t>
      </w:r>
      <w:r>
        <w:rPr>
          <w:rFonts w:asciiTheme="minorEastAsia" w:hAnsiTheme="minorEastAsia" w:hint="eastAsia"/>
          <w:sz w:val="24"/>
        </w:rPr>
        <w:t>３１</w:t>
      </w:r>
      <w:r>
        <w:rPr>
          <w:rFonts w:asciiTheme="minorEastAsia" w:hAnsiTheme="minorEastAsia"/>
          <w:sz w:val="24"/>
        </w:rPr>
        <w:t>年</w:t>
      </w:r>
      <w:r>
        <w:rPr>
          <w:rFonts w:asciiTheme="minorEastAsia" w:hAnsiTheme="minorEastAsia" w:hint="eastAsia"/>
          <w:sz w:val="24"/>
        </w:rPr>
        <w:t>２</w:t>
      </w:r>
      <w:r>
        <w:rPr>
          <w:rFonts w:asciiTheme="minorEastAsia" w:hAnsiTheme="minorEastAsia"/>
          <w:sz w:val="24"/>
        </w:rPr>
        <w:t>月</w:t>
      </w:r>
      <w:r>
        <w:rPr>
          <w:rFonts w:asciiTheme="minorEastAsia" w:hAnsiTheme="minorEastAsia" w:hint="eastAsia"/>
          <w:sz w:val="24"/>
        </w:rPr>
        <w:t>４</w:t>
      </w:r>
      <w:r>
        <w:rPr>
          <w:rFonts w:asciiTheme="minorEastAsia" w:hAnsiTheme="minorEastAsia"/>
          <w:sz w:val="24"/>
        </w:rPr>
        <w:t>日(</w:t>
      </w:r>
      <w:r>
        <w:rPr>
          <w:rFonts w:asciiTheme="minorEastAsia" w:hAnsiTheme="minorEastAsia" w:hint="eastAsia"/>
          <w:sz w:val="24"/>
        </w:rPr>
        <w:t>月</w:t>
      </w:r>
      <w:r>
        <w:rPr>
          <w:rFonts w:asciiTheme="minorEastAsia" w:hAnsiTheme="minorEastAsia"/>
          <w:sz w:val="24"/>
        </w:rPr>
        <w:t>)</w:t>
      </w:r>
      <w:r>
        <w:rPr>
          <w:rFonts w:asciiTheme="minorEastAsia" w:hAnsiTheme="minorEastAsia" w:hint="eastAsia"/>
          <w:sz w:val="24"/>
        </w:rPr>
        <w:t xml:space="preserve">　１０</w:t>
      </w:r>
      <w:r>
        <w:rPr>
          <w:rFonts w:asciiTheme="minorEastAsia" w:hAnsiTheme="minorEastAsia"/>
          <w:sz w:val="24"/>
        </w:rPr>
        <w:t>：３０～１５：３０</w:t>
      </w:r>
    </w:p>
    <w:p w:rsidR="00247C3E" w:rsidRPr="0064319E" w:rsidRDefault="00247C3E" w:rsidP="00212AFF">
      <w:pPr>
        <w:rPr>
          <w:rFonts w:asciiTheme="minorEastAsia" w:hAnsiTheme="minorEastAsia"/>
          <w:sz w:val="24"/>
        </w:rPr>
      </w:pPr>
    </w:p>
    <w:p w:rsidR="00247C3E" w:rsidRDefault="00247C3E" w:rsidP="00212AFF">
      <w:pPr>
        <w:rPr>
          <w:rFonts w:asciiTheme="minorEastAsia" w:hAnsiTheme="minorEastAsia"/>
          <w:sz w:val="24"/>
        </w:rPr>
      </w:pPr>
      <w:r>
        <w:rPr>
          <w:rFonts w:asciiTheme="minorEastAsia" w:hAnsiTheme="minorEastAsia" w:hint="eastAsia"/>
          <w:sz w:val="24"/>
        </w:rPr>
        <w:t>３</w:t>
      </w:r>
      <w:r>
        <w:rPr>
          <w:rFonts w:asciiTheme="minorEastAsia" w:hAnsiTheme="minorEastAsia"/>
          <w:sz w:val="24"/>
        </w:rPr>
        <w:t xml:space="preserve">　</w:t>
      </w:r>
      <w:r>
        <w:rPr>
          <w:rFonts w:asciiTheme="minorEastAsia" w:hAnsiTheme="minorEastAsia" w:hint="eastAsia"/>
          <w:sz w:val="24"/>
        </w:rPr>
        <w:t xml:space="preserve">会　場　</w:t>
      </w:r>
      <w:r>
        <w:rPr>
          <w:rFonts w:asciiTheme="minorEastAsia" w:hAnsiTheme="minorEastAsia"/>
          <w:sz w:val="24"/>
        </w:rPr>
        <w:t>ホテル青森３階</w:t>
      </w:r>
      <w:bookmarkStart w:id="0" w:name="_GoBack"/>
      <w:bookmarkEnd w:id="0"/>
      <w:r>
        <w:rPr>
          <w:rFonts w:asciiTheme="minorEastAsia" w:hAnsiTheme="minorEastAsia"/>
          <w:sz w:val="24"/>
        </w:rPr>
        <w:t>「</w:t>
      </w:r>
      <w:r w:rsidR="009F07ED">
        <w:rPr>
          <w:rFonts w:asciiTheme="minorEastAsia" w:hAnsiTheme="minorEastAsia" w:hint="eastAsia"/>
          <w:sz w:val="24"/>
        </w:rPr>
        <w:t>はまなす</w:t>
      </w:r>
      <w:r>
        <w:rPr>
          <w:rFonts w:asciiTheme="minorEastAsia" w:hAnsiTheme="minorEastAsia"/>
          <w:sz w:val="24"/>
        </w:rPr>
        <w:t>の間」</w:t>
      </w:r>
      <w:r>
        <w:rPr>
          <w:rFonts w:asciiTheme="minorEastAsia" w:hAnsiTheme="minorEastAsia" w:hint="eastAsia"/>
          <w:sz w:val="24"/>
        </w:rPr>
        <w:t>「</w:t>
      </w:r>
      <w:r w:rsidR="009F07ED">
        <w:rPr>
          <w:rFonts w:asciiTheme="minorEastAsia" w:hAnsiTheme="minorEastAsia" w:hint="eastAsia"/>
          <w:sz w:val="24"/>
        </w:rPr>
        <w:t>あすなろ</w:t>
      </w:r>
      <w:r>
        <w:rPr>
          <w:rFonts w:asciiTheme="minorEastAsia" w:hAnsiTheme="minorEastAsia"/>
          <w:sz w:val="24"/>
        </w:rPr>
        <w:t>の間</w:t>
      </w:r>
      <w:r>
        <w:rPr>
          <w:rFonts w:asciiTheme="minorEastAsia" w:hAnsiTheme="minorEastAsia" w:hint="eastAsia"/>
          <w:sz w:val="24"/>
        </w:rPr>
        <w:t>」「</w:t>
      </w:r>
      <w:r w:rsidR="009F07ED">
        <w:rPr>
          <w:rFonts w:asciiTheme="minorEastAsia" w:hAnsiTheme="minorEastAsia" w:hint="eastAsia"/>
          <w:sz w:val="24"/>
        </w:rPr>
        <w:t>孔雀</w:t>
      </w:r>
      <w:r>
        <w:rPr>
          <w:rFonts w:asciiTheme="minorEastAsia" w:hAnsiTheme="minorEastAsia"/>
          <w:sz w:val="24"/>
        </w:rPr>
        <w:t>の間</w:t>
      </w:r>
      <w:r>
        <w:rPr>
          <w:rFonts w:asciiTheme="minorEastAsia" w:hAnsiTheme="minorEastAsia" w:hint="eastAsia"/>
          <w:sz w:val="24"/>
        </w:rPr>
        <w:t>」</w:t>
      </w:r>
    </w:p>
    <w:p w:rsidR="00247C3E" w:rsidRPr="00BB1D24" w:rsidRDefault="00247C3E" w:rsidP="00212AFF">
      <w:pPr>
        <w:rPr>
          <w:rFonts w:asciiTheme="minorEastAsia" w:hAnsiTheme="minorEastAsia"/>
          <w:sz w:val="24"/>
        </w:rPr>
      </w:pPr>
    </w:p>
    <w:p w:rsidR="008B416D" w:rsidRDefault="00247C3E" w:rsidP="005F7958">
      <w:pPr>
        <w:ind w:rightChars="-311" w:right="-653"/>
        <w:rPr>
          <w:rFonts w:asciiTheme="minorEastAsia" w:hAnsiTheme="minorEastAsia"/>
          <w:sz w:val="24"/>
        </w:rPr>
      </w:pPr>
      <w:r>
        <w:rPr>
          <w:rFonts w:asciiTheme="minorEastAsia" w:hAnsiTheme="minorEastAsia" w:hint="eastAsia"/>
          <w:sz w:val="24"/>
        </w:rPr>
        <w:t>４</w:t>
      </w:r>
      <w:r w:rsidR="008B416D">
        <w:rPr>
          <w:rFonts w:asciiTheme="minorEastAsia" w:hAnsiTheme="minorEastAsia"/>
          <w:sz w:val="24"/>
        </w:rPr>
        <w:t xml:space="preserve">　内</w:t>
      </w:r>
      <w:r w:rsidR="00B03A27">
        <w:rPr>
          <w:rFonts w:asciiTheme="minorEastAsia" w:hAnsiTheme="minorEastAsia" w:hint="eastAsia"/>
          <w:sz w:val="24"/>
        </w:rPr>
        <w:t xml:space="preserve">　</w:t>
      </w:r>
      <w:r w:rsidR="008B416D">
        <w:rPr>
          <w:rFonts w:asciiTheme="minorEastAsia" w:hAnsiTheme="minorEastAsia"/>
          <w:sz w:val="24"/>
        </w:rPr>
        <w:t>容</w:t>
      </w:r>
    </w:p>
    <w:p w:rsidR="00403732" w:rsidRDefault="00BB1D24" w:rsidP="00142AC0">
      <w:pPr>
        <w:rPr>
          <w:rFonts w:asciiTheme="minorEastAsia" w:hAnsiTheme="minorEastAsia"/>
          <w:sz w:val="24"/>
        </w:rPr>
      </w:pPr>
      <w:r w:rsidRPr="00BB1D24">
        <w:drawing>
          <wp:inline distT="0" distB="0" distL="0" distR="0">
            <wp:extent cx="6336030" cy="3365575"/>
            <wp:effectExtent l="0" t="0" r="762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6030" cy="3365575"/>
                    </a:xfrm>
                    <a:prstGeom prst="rect">
                      <a:avLst/>
                    </a:prstGeom>
                    <a:noFill/>
                    <a:ln>
                      <a:noFill/>
                    </a:ln>
                  </pic:spPr>
                </pic:pic>
              </a:graphicData>
            </a:graphic>
          </wp:inline>
        </w:drawing>
      </w:r>
    </w:p>
    <w:p w:rsidR="00247C3E" w:rsidRDefault="00403732" w:rsidP="00ED7F3C">
      <w:pPr>
        <w:ind w:firstLineChars="100" w:firstLine="240"/>
        <w:rPr>
          <w:rFonts w:asciiTheme="minorEastAsia" w:hAnsiTheme="minorEastAsia"/>
          <w:sz w:val="24"/>
        </w:rPr>
      </w:pPr>
      <w:r>
        <w:rPr>
          <w:rFonts w:asciiTheme="minorEastAsia" w:hAnsiTheme="minorEastAsia" w:hint="eastAsia"/>
          <w:sz w:val="24"/>
        </w:rPr>
        <w:t>・</w:t>
      </w:r>
      <w:r w:rsidR="00FC1993">
        <w:rPr>
          <w:rFonts w:asciiTheme="minorEastAsia" w:hAnsiTheme="minorEastAsia" w:hint="eastAsia"/>
          <w:sz w:val="24"/>
        </w:rPr>
        <w:t>新</w:t>
      </w:r>
      <w:r w:rsidR="00247C3E">
        <w:rPr>
          <w:rFonts w:asciiTheme="minorEastAsia" w:hAnsiTheme="minorEastAsia" w:hint="eastAsia"/>
          <w:sz w:val="24"/>
        </w:rPr>
        <w:t>商品</w:t>
      </w:r>
      <w:r w:rsidR="00FC1993">
        <w:rPr>
          <w:rFonts w:asciiTheme="minorEastAsia" w:hAnsiTheme="minorEastAsia"/>
          <w:sz w:val="24"/>
        </w:rPr>
        <w:t>展示</w:t>
      </w:r>
      <w:r>
        <w:rPr>
          <w:rFonts w:asciiTheme="minorEastAsia" w:hAnsiTheme="minorEastAsia" w:hint="eastAsia"/>
          <w:sz w:val="24"/>
        </w:rPr>
        <w:t>…</w:t>
      </w:r>
      <w:r w:rsidR="001A0873">
        <w:rPr>
          <w:rFonts w:asciiTheme="minorEastAsia" w:hAnsiTheme="minorEastAsia" w:hint="eastAsia"/>
          <w:sz w:val="24"/>
        </w:rPr>
        <w:t>直近3年ほど</w:t>
      </w:r>
      <w:r w:rsidR="001A0873">
        <w:rPr>
          <w:rFonts w:asciiTheme="minorEastAsia" w:hAnsiTheme="minorEastAsia"/>
          <w:sz w:val="24"/>
        </w:rPr>
        <w:t>の新商品のお披露目</w:t>
      </w:r>
      <w:r w:rsidR="00142AC0">
        <w:rPr>
          <w:rFonts w:asciiTheme="minorEastAsia" w:hAnsiTheme="minorEastAsia" w:hint="eastAsia"/>
          <w:sz w:val="24"/>
        </w:rPr>
        <w:t>、</w:t>
      </w:r>
      <w:r w:rsidR="00142AC0">
        <w:rPr>
          <w:rFonts w:asciiTheme="minorEastAsia" w:hAnsiTheme="minorEastAsia"/>
          <w:sz w:val="24"/>
        </w:rPr>
        <w:t>100社程度</w:t>
      </w:r>
    </w:p>
    <w:p w:rsidR="00247C3E" w:rsidRDefault="00247C3E" w:rsidP="00212AFF">
      <w:pPr>
        <w:rPr>
          <w:rFonts w:asciiTheme="minorEastAsia" w:hAnsiTheme="minorEastAsia"/>
          <w:sz w:val="24"/>
        </w:rPr>
      </w:pPr>
      <w:r>
        <w:rPr>
          <w:rFonts w:asciiTheme="minorEastAsia" w:hAnsiTheme="minorEastAsia" w:hint="eastAsia"/>
          <w:sz w:val="24"/>
        </w:rPr>
        <w:t xml:space="preserve">　</w:t>
      </w:r>
      <w:r w:rsidR="00403732">
        <w:rPr>
          <w:rFonts w:asciiTheme="minorEastAsia" w:hAnsiTheme="minorEastAsia" w:hint="eastAsia"/>
          <w:sz w:val="24"/>
        </w:rPr>
        <w:t>・</w:t>
      </w:r>
      <w:r>
        <w:rPr>
          <w:rFonts w:asciiTheme="minorEastAsia" w:hAnsiTheme="minorEastAsia" w:hint="eastAsia"/>
          <w:sz w:val="24"/>
        </w:rPr>
        <w:t>事業者</w:t>
      </w:r>
      <w:r>
        <w:rPr>
          <w:rFonts w:asciiTheme="minorEastAsia" w:hAnsiTheme="minorEastAsia"/>
          <w:sz w:val="24"/>
        </w:rPr>
        <w:t>プレゼン</w:t>
      </w:r>
      <w:r w:rsidR="00403732">
        <w:rPr>
          <w:rFonts w:asciiTheme="minorEastAsia" w:hAnsiTheme="minorEastAsia" w:hint="eastAsia"/>
          <w:sz w:val="24"/>
        </w:rPr>
        <w:t>…</w:t>
      </w:r>
      <w:r w:rsidR="001A0873">
        <w:rPr>
          <w:rFonts w:asciiTheme="minorEastAsia" w:hAnsiTheme="minorEastAsia" w:hint="eastAsia"/>
          <w:sz w:val="24"/>
        </w:rPr>
        <w:t>各社</w:t>
      </w:r>
      <w:r w:rsidR="001A0873">
        <w:rPr>
          <w:rFonts w:asciiTheme="minorEastAsia" w:hAnsiTheme="minorEastAsia"/>
          <w:sz w:val="24"/>
        </w:rPr>
        <w:t>3分×</w:t>
      </w:r>
      <w:r w:rsidR="00142AC0">
        <w:rPr>
          <w:rFonts w:asciiTheme="minorEastAsia" w:hAnsiTheme="minorEastAsia" w:hint="eastAsia"/>
          <w:sz w:val="24"/>
        </w:rPr>
        <w:t>5</w:t>
      </w:r>
      <w:r w:rsidR="00142AC0">
        <w:rPr>
          <w:rFonts w:asciiTheme="minorEastAsia" w:hAnsiTheme="minorEastAsia"/>
          <w:sz w:val="24"/>
        </w:rPr>
        <w:t>社×2回</w:t>
      </w:r>
    </w:p>
    <w:p w:rsidR="00255B03" w:rsidRPr="000222AD" w:rsidRDefault="00255B03" w:rsidP="00255B03">
      <w:pPr>
        <w:rPr>
          <w:rFonts w:asciiTheme="minorEastAsia" w:hAnsiTheme="minorEastAsia"/>
          <w:sz w:val="24"/>
        </w:rPr>
      </w:pPr>
    </w:p>
    <w:p w:rsidR="00142AC0" w:rsidRDefault="001A0873" w:rsidP="00142AC0">
      <w:pPr>
        <w:ind w:left="8640" w:hangingChars="3600" w:hanging="8640"/>
        <w:rPr>
          <w:rFonts w:asciiTheme="minorEastAsia" w:hAnsiTheme="minorEastAsia"/>
          <w:sz w:val="24"/>
        </w:rPr>
      </w:pPr>
      <w:r>
        <w:rPr>
          <w:rFonts w:asciiTheme="minorEastAsia" w:hAnsiTheme="minorEastAsia" w:hint="eastAsia"/>
          <w:sz w:val="24"/>
        </w:rPr>
        <w:t>５</w:t>
      </w:r>
      <w:r w:rsidR="00142AC0">
        <w:rPr>
          <w:rFonts w:asciiTheme="minorEastAsia" w:hAnsiTheme="minorEastAsia"/>
          <w:sz w:val="24"/>
        </w:rPr>
        <w:t xml:space="preserve">　</w:t>
      </w:r>
      <w:r w:rsidR="00142AC0">
        <w:rPr>
          <w:rFonts w:asciiTheme="minorEastAsia" w:hAnsiTheme="minorEastAsia" w:hint="eastAsia"/>
          <w:sz w:val="24"/>
        </w:rPr>
        <w:t>参集</w:t>
      </w:r>
      <w:r w:rsidR="00142AC0">
        <w:rPr>
          <w:rFonts w:asciiTheme="minorEastAsia" w:hAnsiTheme="minorEastAsia"/>
          <w:sz w:val="24"/>
        </w:rPr>
        <w:t>範囲</w:t>
      </w:r>
      <w:r>
        <w:rPr>
          <w:rFonts w:asciiTheme="minorEastAsia" w:hAnsiTheme="minorEastAsia" w:hint="eastAsia"/>
          <w:sz w:val="24"/>
        </w:rPr>
        <w:t xml:space="preserve">　農林</w:t>
      </w:r>
      <w:r>
        <w:rPr>
          <w:rFonts w:asciiTheme="minorEastAsia" w:hAnsiTheme="minorEastAsia"/>
          <w:sz w:val="24"/>
        </w:rPr>
        <w:t>漁業者、食品加工業者、流通・販売</w:t>
      </w:r>
      <w:r>
        <w:rPr>
          <w:rFonts w:asciiTheme="minorEastAsia" w:hAnsiTheme="minorEastAsia" w:hint="eastAsia"/>
          <w:sz w:val="24"/>
        </w:rPr>
        <w:t>業者</w:t>
      </w:r>
      <w:r>
        <w:rPr>
          <w:rFonts w:asciiTheme="minorEastAsia" w:hAnsiTheme="minorEastAsia"/>
          <w:sz w:val="24"/>
        </w:rPr>
        <w:t>、介護福祉施設</w:t>
      </w:r>
      <w:r>
        <w:rPr>
          <w:rFonts w:asciiTheme="minorEastAsia" w:hAnsiTheme="minorEastAsia" w:hint="eastAsia"/>
          <w:sz w:val="24"/>
        </w:rPr>
        <w:t>関係者</w:t>
      </w:r>
      <w:r>
        <w:rPr>
          <w:rFonts w:asciiTheme="minorEastAsia" w:hAnsiTheme="minorEastAsia"/>
          <w:sz w:val="24"/>
        </w:rPr>
        <w:t>、栄養士</w:t>
      </w:r>
      <w:r w:rsidR="00142AC0">
        <w:rPr>
          <w:rFonts w:asciiTheme="minorEastAsia" w:hAnsiTheme="minorEastAsia" w:hint="eastAsia"/>
          <w:sz w:val="24"/>
        </w:rPr>
        <w:t xml:space="preserve">　</w:t>
      </w:r>
      <w:r w:rsidR="00142AC0">
        <w:rPr>
          <w:rFonts w:asciiTheme="minorEastAsia" w:hAnsiTheme="minorEastAsia"/>
          <w:sz w:val="24"/>
        </w:rPr>
        <w:t>等</w:t>
      </w:r>
      <w:r>
        <w:rPr>
          <w:rFonts w:asciiTheme="minorEastAsia" w:hAnsiTheme="minorEastAsia" w:hint="eastAsia"/>
          <w:sz w:val="24"/>
        </w:rPr>
        <w:t xml:space="preserve"> </w:t>
      </w:r>
      <w:r w:rsidR="00142AC0">
        <w:rPr>
          <w:rFonts w:asciiTheme="minorEastAsia" w:hAnsiTheme="minorEastAsia" w:hint="eastAsia"/>
          <w:sz w:val="24"/>
        </w:rPr>
        <w:t xml:space="preserve">　</w:t>
      </w:r>
    </w:p>
    <w:p w:rsidR="001A0873" w:rsidRPr="001A0873" w:rsidRDefault="00142AC0" w:rsidP="00142AC0">
      <w:pPr>
        <w:ind w:leftChars="3600" w:left="7560" w:firstLineChars="500" w:firstLine="1200"/>
        <w:rPr>
          <w:rFonts w:asciiTheme="minorEastAsia" w:hAnsiTheme="minorEastAsia"/>
          <w:sz w:val="24"/>
        </w:rPr>
      </w:pPr>
      <w:r>
        <w:rPr>
          <w:rFonts w:asciiTheme="minorEastAsia" w:hAnsiTheme="minorEastAsia"/>
          <w:sz w:val="24"/>
        </w:rPr>
        <w:t>300名</w:t>
      </w:r>
      <w:r>
        <w:rPr>
          <w:rFonts w:asciiTheme="minorEastAsia" w:hAnsiTheme="minorEastAsia" w:hint="eastAsia"/>
          <w:sz w:val="24"/>
        </w:rPr>
        <w:t>程度</w:t>
      </w:r>
    </w:p>
    <w:p w:rsidR="001A0873" w:rsidRDefault="001A0873" w:rsidP="001A0873">
      <w:pPr>
        <w:rPr>
          <w:rFonts w:asciiTheme="minorEastAsia" w:hAnsiTheme="minorEastAsia"/>
          <w:sz w:val="24"/>
        </w:rPr>
      </w:pPr>
      <w:r>
        <w:rPr>
          <w:rFonts w:asciiTheme="minorEastAsia" w:hAnsiTheme="minorEastAsia" w:hint="eastAsia"/>
          <w:sz w:val="24"/>
        </w:rPr>
        <w:t>６</w:t>
      </w:r>
      <w:r>
        <w:rPr>
          <w:rFonts w:asciiTheme="minorEastAsia" w:hAnsiTheme="minorEastAsia"/>
          <w:sz w:val="24"/>
        </w:rPr>
        <w:t xml:space="preserve">　主</w:t>
      </w:r>
      <w:r>
        <w:rPr>
          <w:rFonts w:asciiTheme="minorEastAsia" w:hAnsiTheme="minorEastAsia" w:hint="eastAsia"/>
          <w:sz w:val="24"/>
        </w:rPr>
        <w:t xml:space="preserve">　</w:t>
      </w:r>
      <w:r>
        <w:rPr>
          <w:rFonts w:asciiTheme="minorEastAsia" w:hAnsiTheme="minorEastAsia"/>
          <w:sz w:val="24"/>
        </w:rPr>
        <w:t>催</w:t>
      </w:r>
      <w:r>
        <w:rPr>
          <w:rFonts w:asciiTheme="minorEastAsia" w:hAnsiTheme="minorEastAsia" w:hint="eastAsia"/>
          <w:sz w:val="24"/>
        </w:rPr>
        <w:t xml:space="preserve">    青森県</w:t>
      </w:r>
      <w:r w:rsidR="00EF0AA0">
        <w:rPr>
          <w:rFonts w:asciiTheme="minorEastAsia" w:hAnsiTheme="minorEastAsia" w:hint="eastAsia"/>
          <w:sz w:val="24"/>
        </w:rPr>
        <w:t>(商工労働部</w:t>
      </w:r>
      <w:r w:rsidR="00EF0AA0">
        <w:rPr>
          <w:rFonts w:asciiTheme="minorEastAsia" w:hAnsiTheme="minorEastAsia"/>
          <w:sz w:val="24"/>
        </w:rPr>
        <w:t xml:space="preserve"> </w:t>
      </w:r>
      <w:r w:rsidR="00EF0AA0">
        <w:rPr>
          <w:rFonts w:asciiTheme="minorEastAsia" w:hAnsiTheme="minorEastAsia" w:hint="eastAsia"/>
          <w:sz w:val="24"/>
        </w:rPr>
        <w:t>新産業</w:t>
      </w:r>
      <w:r w:rsidR="00EF0AA0">
        <w:rPr>
          <w:rFonts w:asciiTheme="minorEastAsia" w:hAnsiTheme="minorEastAsia"/>
          <w:sz w:val="24"/>
        </w:rPr>
        <w:t>創造課、農林水産部</w:t>
      </w:r>
      <w:r w:rsidR="00EF0AA0">
        <w:rPr>
          <w:rFonts w:asciiTheme="minorEastAsia" w:hAnsiTheme="minorEastAsia" w:hint="eastAsia"/>
          <w:sz w:val="24"/>
        </w:rPr>
        <w:t xml:space="preserve"> 総合</w:t>
      </w:r>
      <w:r w:rsidR="00EF0AA0">
        <w:rPr>
          <w:rFonts w:asciiTheme="minorEastAsia" w:hAnsiTheme="minorEastAsia"/>
          <w:sz w:val="24"/>
        </w:rPr>
        <w:t>販売戦略課</w:t>
      </w:r>
      <w:r w:rsidR="00EF0AA0">
        <w:rPr>
          <w:rFonts w:asciiTheme="minorEastAsia" w:hAnsiTheme="minorEastAsia" w:hint="eastAsia"/>
          <w:sz w:val="24"/>
        </w:rPr>
        <w:t>)</w:t>
      </w:r>
    </w:p>
    <w:p w:rsidR="001A0873" w:rsidRDefault="001A0873" w:rsidP="001A0873">
      <w:pPr>
        <w:rPr>
          <w:rFonts w:asciiTheme="minorEastAsia" w:hAnsiTheme="minorEastAsia"/>
          <w:sz w:val="24"/>
        </w:rPr>
      </w:pPr>
    </w:p>
    <w:p w:rsidR="00A83148" w:rsidRDefault="00F93048" w:rsidP="00A83148">
      <w:pPr>
        <w:rPr>
          <w:rFonts w:ascii="Times New Roman" w:eastAsia="ＭＳ 明朝" w:hAnsi="Times New Roman" w:cs="Times New Roman"/>
          <w:color w:val="000000"/>
          <w:kern w:val="0"/>
          <w:sz w:val="24"/>
          <w:szCs w:val="24"/>
        </w:rPr>
      </w:pPr>
      <w:r>
        <w:rPr>
          <w:rFonts w:asciiTheme="minorEastAsia" w:hAnsiTheme="minorEastAsia" w:hint="eastAsia"/>
          <w:sz w:val="24"/>
        </w:rPr>
        <w:t>７</w:t>
      </w:r>
      <w:r>
        <w:rPr>
          <w:rFonts w:asciiTheme="minorEastAsia" w:hAnsiTheme="minorEastAsia"/>
          <w:sz w:val="24"/>
        </w:rPr>
        <w:t xml:space="preserve">　</w:t>
      </w:r>
      <w:r>
        <w:rPr>
          <w:rFonts w:asciiTheme="minorEastAsia" w:hAnsiTheme="minorEastAsia" w:hint="eastAsia"/>
          <w:sz w:val="24"/>
        </w:rPr>
        <w:t xml:space="preserve">協　力　</w:t>
      </w:r>
      <w:r>
        <w:rPr>
          <w:rFonts w:asciiTheme="minorEastAsia" w:hAnsiTheme="minorEastAsia"/>
          <w:sz w:val="24"/>
        </w:rPr>
        <w:t xml:space="preserve">　</w:t>
      </w:r>
      <w:r w:rsidR="00A83148" w:rsidRPr="00661966">
        <w:rPr>
          <w:rFonts w:ascii="ＭＳ 明朝" w:eastAsia="ＭＳ 明朝" w:hAnsi="ＭＳ 明朝" w:cs="ＭＳ 明朝"/>
          <w:color w:val="000000"/>
          <w:kern w:val="0"/>
          <w:sz w:val="24"/>
          <w:szCs w:val="24"/>
        </w:rPr>
        <w:t>(</w:t>
      </w:r>
      <w:r w:rsidR="00A83148" w:rsidRPr="00661966">
        <w:rPr>
          <w:rFonts w:ascii="Times New Roman" w:eastAsia="ＭＳ 明朝" w:hAnsi="Times New Roman" w:cs="ＭＳ 明朝" w:hint="eastAsia"/>
          <w:color w:val="000000"/>
          <w:kern w:val="0"/>
          <w:sz w:val="24"/>
          <w:szCs w:val="24"/>
        </w:rPr>
        <w:t>公社</w:t>
      </w:r>
      <w:r w:rsidR="00A83148" w:rsidRPr="00661966">
        <w:rPr>
          <w:rFonts w:ascii="ＭＳ 明朝" w:eastAsia="ＭＳ 明朝" w:hAnsi="ＭＳ 明朝" w:cs="ＭＳ 明朝"/>
          <w:color w:val="000000"/>
          <w:kern w:val="0"/>
          <w:sz w:val="24"/>
          <w:szCs w:val="24"/>
        </w:rPr>
        <w:t>)</w:t>
      </w:r>
      <w:r w:rsidR="00A83148" w:rsidRPr="00661966">
        <w:rPr>
          <w:rFonts w:ascii="Times New Roman" w:eastAsia="ＭＳ 明朝" w:hAnsi="Times New Roman" w:cs="ＭＳ 明朝" w:hint="eastAsia"/>
          <w:color w:val="000000"/>
          <w:kern w:val="0"/>
          <w:sz w:val="24"/>
          <w:szCs w:val="24"/>
        </w:rPr>
        <w:t>青森県物産振興協会</w:t>
      </w:r>
      <w:r w:rsidR="00A83148" w:rsidRPr="00661966">
        <w:rPr>
          <w:rFonts w:ascii="Times New Roman" w:eastAsia="ＭＳ 明朝" w:hAnsi="Times New Roman" w:cs="Times New Roman"/>
          <w:color w:val="000000"/>
          <w:kern w:val="0"/>
          <w:sz w:val="24"/>
          <w:szCs w:val="24"/>
        </w:rPr>
        <w:t>/</w:t>
      </w:r>
      <w:r w:rsidR="00A83148" w:rsidRPr="00661966">
        <w:rPr>
          <w:rFonts w:ascii="ＭＳ 明朝" w:eastAsia="ＭＳ 明朝" w:hAnsi="ＭＳ 明朝" w:cs="ＭＳ 明朝"/>
          <w:color w:val="000000"/>
          <w:kern w:val="0"/>
          <w:sz w:val="24"/>
          <w:szCs w:val="24"/>
        </w:rPr>
        <w:t>(</w:t>
      </w:r>
      <w:r w:rsidR="00A83148" w:rsidRPr="00661966">
        <w:rPr>
          <w:rFonts w:ascii="Times New Roman" w:eastAsia="ＭＳ 明朝" w:hAnsi="Times New Roman" w:cs="ＭＳ 明朝" w:hint="eastAsia"/>
          <w:color w:val="000000"/>
          <w:kern w:val="0"/>
          <w:sz w:val="24"/>
          <w:szCs w:val="24"/>
        </w:rPr>
        <w:t>公財</w:t>
      </w:r>
      <w:r w:rsidR="00A83148" w:rsidRPr="00661966">
        <w:rPr>
          <w:rFonts w:ascii="ＭＳ 明朝" w:eastAsia="ＭＳ 明朝" w:hAnsi="ＭＳ 明朝" w:cs="ＭＳ 明朝"/>
          <w:color w:val="000000"/>
          <w:kern w:val="0"/>
          <w:sz w:val="24"/>
          <w:szCs w:val="24"/>
        </w:rPr>
        <w:t>)</w:t>
      </w:r>
      <w:r w:rsidR="00A83148" w:rsidRPr="00661966">
        <w:rPr>
          <w:rFonts w:ascii="Times New Roman" w:eastAsia="ＭＳ 明朝" w:hAnsi="Times New Roman" w:cs="Times New Roman"/>
          <w:color w:val="000000"/>
          <w:kern w:val="0"/>
          <w:sz w:val="24"/>
          <w:szCs w:val="24"/>
        </w:rPr>
        <w:t>21</w:t>
      </w:r>
      <w:r w:rsidR="00A83148" w:rsidRPr="00661966">
        <w:rPr>
          <w:rFonts w:ascii="Times New Roman" w:eastAsia="ＭＳ 明朝" w:hAnsi="Times New Roman" w:cs="ＭＳ 明朝" w:hint="eastAsia"/>
          <w:color w:val="000000"/>
          <w:kern w:val="0"/>
          <w:sz w:val="24"/>
          <w:szCs w:val="24"/>
        </w:rPr>
        <w:t>あおもり産業総合支援センター</w:t>
      </w:r>
      <w:r w:rsidR="00A83148" w:rsidRPr="00661966">
        <w:rPr>
          <w:rFonts w:ascii="Times New Roman" w:eastAsia="ＭＳ 明朝" w:hAnsi="Times New Roman" w:cs="Times New Roman"/>
          <w:color w:val="000000"/>
          <w:kern w:val="0"/>
          <w:sz w:val="24"/>
          <w:szCs w:val="24"/>
        </w:rPr>
        <w:t>/</w:t>
      </w:r>
    </w:p>
    <w:p w:rsidR="00A83148" w:rsidRDefault="00A83148" w:rsidP="00A83148">
      <w:pPr>
        <w:rPr>
          <w:rFonts w:ascii="Times New Roman" w:eastAsia="ＭＳ 明朝" w:hAnsi="Times New Roman" w:cs="ＭＳ 明朝"/>
          <w:color w:val="000000"/>
          <w:kern w:val="0"/>
          <w:sz w:val="24"/>
          <w:szCs w:val="24"/>
        </w:rPr>
      </w:pPr>
      <w:r>
        <w:rPr>
          <w:rFonts w:asciiTheme="minorEastAsia" w:hAnsiTheme="minorEastAsia" w:hint="eastAsia"/>
          <w:sz w:val="24"/>
        </w:rPr>
        <w:t xml:space="preserve">　</w:t>
      </w:r>
      <w:r>
        <w:rPr>
          <w:rFonts w:asciiTheme="minorEastAsia" w:hAnsiTheme="minorEastAsia"/>
          <w:sz w:val="24"/>
        </w:rPr>
        <w:t xml:space="preserve">　　　　　　</w:t>
      </w:r>
      <w:r w:rsidRPr="00661966">
        <w:rPr>
          <w:rFonts w:ascii="ＭＳ 明朝" w:eastAsia="ＭＳ 明朝" w:hAnsi="ＭＳ 明朝" w:cs="ＭＳ 明朝"/>
          <w:color w:val="000000"/>
          <w:kern w:val="0"/>
          <w:sz w:val="24"/>
          <w:szCs w:val="24"/>
        </w:rPr>
        <w:t>(</w:t>
      </w:r>
      <w:r w:rsidRPr="00661966">
        <w:rPr>
          <w:rFonts w:ascii="Times New Roman" w:eastAsia="ＭＳ 明朝" w:hAnsi="Times New Roman" w:cs="ＭＳ 明朝" w:hint="eastAsia"/>
          <w:color w:val="000000"/>
          <w:kern w:val="0"/>
          <w:sz w:val="24"/>
          <w:szCs w:val="24"/>
        </w:rPr>
        <w:t>地独</w:t>
      </w:r>
      <w:r w:rsidRPr="00661966">
        <w:rPr>
          <w:rFonts w:ascii="ＭＳ 明朝" w:eastAsia="ＭＳ 明朝" w:hAnsi="ＭＳ 明朝" w:cs="ＭＳ 明朝"/>
          <w:color w:val="000000"/>
          <w:kern w:val="0"/>
          <w:sz w:val="24"/>
          <w:szCs w:val="24"/>
        </w:rPr>
        <w:t>)</w:t>
      </w:r>
      <w:r w:rsidRPr="00661966">
        <w:rPr>
          <w:rFonts w:ascii="Times New Roman" w:eastAsia="ＭＳ 明朝" w:hAnsi="Times New Roman" w:cs="ＭＳ 明朝" w:hint="eastAsia"/>
          <w:color w:val="000000"/>
          <w:kern w:val="0"/>
          <w:sz w:val="24"/>
          <w:szCs w:val="24"/>
        </w:rPr>
        <w:t>青森県産業技術センター</w:t>
      </w:r>
      <w:r w:rsidRPr="00661966">
        <w:rPr>
          <w:rFonts w:ascii="Times New Roman" w:eastAsia="ＭＳ 明朝" w:hAnsi="Times New Roman" w:cs="Times New Roman"/>
          <w:color w:val="000000"/>
          <w:kern w:val="0"/>
          <w:sz w:val="24"/>
          <w:szCs w:val="24"/>
        </w:rPr>
        <w:t>/</w:t>
      </w:r>
      <w:r w:rsidRPr="00661966">
        <w:rPr>
          <w:rFonts w:ascii="ＭＳ 明朝" w:eastAsia="ＭＳ 明朝" w:hAnsi="ＭＳ 明朝" w:cs="ＭＳ 明朝"/>
          <w:color w:val="000000"/>
          <w:kern w:val="0"/>
          <w:sz w:val="24"/>
          <w:szCs w:val="24"/>
        </w:rPr>
        <w:t xml:space="preserve"> (</w:t>
      </w:r>
      <w:r w:rsidRPr="00661966">
        <w:rPr>
          <w:rFonts w:ascii="Times New Roman" w:eastAsia="ＭＳ 明朝" w:hAnsi="Times New Roman" w:cs="ＭＳ 明朝" w:hint="eastAsia"/>
          <w:color w:val="000000"/>
          <w:kern w:val="0"/>
          <w:sz w:val="24"/>
          <w:szCs w:val="24"/>
        </w:rPr>
        <w:t>一社</w:t>
      </w:r>
      <w:r w:rsidRPr="00661966">
        <w:rPr>
          <w:rFonts w:ascii="ＭＳ 明朝" w:eastAsia="ＭＳ 明朝" w:hAnsi="ＭＳ 明朝" w:cs="ＭＳ 明朝"/>
          <w:color w:val="000000"/>
          <w:kern w:val="0"/>
          <w:sz w:val="24"/>
          <w:szCs w:val="24"/>
        </w:rPr>
        <w:t>)</w:t>
      </w:r>
      <w:r w:rsidRPr="00661966">
        <w:rPr>
          <w:rFonts w:ascii="Times New Roman" w:eastAsia="ＭＳ 明朝" w:hAnsi="Times New Roman" w:cs="ＭＳ 明朝" w:hint="eastAsia"/>
          <w:color w:val="000000"/>
          <w:kern w:val="0"/>
          <w:sz w:val="24"/>
          <w:szCs w:val="24"/>
        </w:rPr>
        <w:t>青森県発明協会</w:t>
      </w:r>
    </w:p>
    <w:p w:rsidR="00881328" w:rsidRDefault="00881328" w:rsidP="00A83148">
      <w:pPr>
        <w:rPr>
          <w:rFonts w:ascii="Times New Roman" w:eastAsia="ＭＳ 明朝" w:hAnsi="Times New Roman" w:cs="Times New Roman"/>
          <w:color w:val="000000"/>
          <w:kern w:val="0"/>
          <w:sz w:val="24"/>
          <w:szCs w:val="24"/>
        </w:rPr>
      </w:pPr>
    </w:p>
    <w:p w:rsidR="00A83148" w:rsidRDefault="00F93048" w:rsidP="00A83148">
      <w:pPr>
        <w:rPr>
          <w:rFonts w:ascii="Times New Roman" w:eastAsia="ＭＳ 明朝" w:hAnsi="Times New Roman" w:cs="ＭＳ 明朝"/>
          <w:color w:val="000000"/>
          <w:kern w:val="0"/>
          <w:sz w:val="24"/>
          <w:szCs w:val="24"/>
        </w:rPr>
      </w:pPr>
      <w:r>
        <w:rPr>
          <w:rFonts w:asciiTheme="minorEastAsia" w:hAnsiTheme="minorEastAsia" w:hint="eastAsia"/>
          <w:sz w:val="24"/>
        </w:rPr>
        <w:t>８</w:t>
      </w:r>
      <w:r w:rsidR="001A0873">
        <w:rPr>
          <w:rFonts w:asciiTheme="minorEastAsia" w:hAnsiTheme="minorEastAsia"/>
          <w:sz w:val="24"/>
        </w:rPr>
        <w:t xml:space="preserve">　</w:t>
      </w:r>
      <w:r w:rsidR="00255B03">
        <w:rPr>
          <w:rFonts w:asciiTheme="minorEastAsia" w:hAnsiTheme="minorEastAsia" w:hint="eastAsia"/>
          <w:sz w:val="24"/>
        </w:rPr>
        <w:t>後　援</w:t>
      </w:r>
      <w:r w:rsidR="001A0873">
        <w:rPr>
          <w:rFonts w:asciiTheme="minorEastAsia" w:hAnsiTheme="minorEastAsia" w:hint="eastAsia"/>
          <w:sz w:val="24"/>
        </w:rPr>
        <w:t xml:space="preserve">　</w:t>
      </w:r>
      <w:r w:rsidR="001A0873">
        <w:rPr>
          <w:rFonts w:asciiTheme="minorEastAsia" w:hAnsiTheme="minorEastAsia"/>
          <w:sz w:val="24"/>
        </w:rPr>
        <w:t xml:space="preserve">　</w:t>
      </w:r>
      <w:r w:rsidR="00A83148" w:rsidRPr="00661966">
        <w:rPr>
          <w:rFonts w:ascii="Times New Roman" w:eastAsia="ＭＳ 明朝" w:hAnsi="Times New Roman" w:cs="ＭＳ 明朝" w:hint="eastAsia"/>
          <w:color w:val="000000"/>
          <w:kern w:val="0"/>
          <w:sz w:val="24"/>
          <w:szCs w:val="24"/>
        </w:rPr>
        <w:t>青森県商工会連合会</w:t>
      </w:r>
      <w:r w:rsidR="00A83148" w:rsidRPr="00661966">
        <w:rPr>
          <w:rFonts w:ascii="Times New Roman" w:eastAsia="ＭＳ 明朝" w:hAnsi="Times New Roman" w:cs="Times New Roman"/>
          <w:color w:val="000000"/>
          <w:kern w:val="0"/>
          <w:sz w:val="24"/>
          <w:szCs w:val="24"/>
        </w:rPr>
        <w:t>/</w:t>
      </w:r>
      <w:r w:rsidR="00A83148" w:rsidRPr="00661966">
        <w:rPr>
          <w:rFonts w:ascii="Times New Roman" w:eastAsia="ＭＳ 明朝" w:hAnsi="Times New Roman" w:cs="ＭＳ 明朝" w:hint="eastAsia"/>
          <w:color w:val="000000"/>
          <w:kern w:val="0"/>
          <w:sz w:val="24"/>
          <w:szCs w:val="24"/>
        </w:rPr>
        <w:t>青森県商工会議所連合会</w:t>
      </w:r>
      <w:r w:rsidR="00A83148" w:rsidRPr="00661966">
        <w:rPr>
          <w:rFonts w:ascii="Times New Roman" w:eastAsia="ＭＳ 明朝" w:hAnsi="Times New Roman" w:cs="Times New Roman"/>
          <w:color w:val="000000"/>
          <w:kern w:val="0"/>
          <w:sz w:val="24"/>
          <w:szCs w:val="24"/>
        </w:rPr>
        <w:t>/</w:t>
      </w:r>
      <w:r w:rsidR="00A83148" w:rsidRPr="00661966">
        <w:rPr>
          <w:rFonts w:ascii="Times New Roman" w:eastAsia="ＭＳ 明朝" w:hAnsi="Times New Roman" w:cs="ＭＳ 明朝" w:hint="eastAsia"/>
          <w:color w:val="000000"/>
          <w:kern w:val="0"/>
          <w:sz w:val="24"/>
          <w:szCs w:val="24"/>
        </w:rPr>
        <w:t>青森県中小企業団体中央会</w:t>
      </w:r>
      <w:r w:rsidR="00A83148" w:rsidRPr="00661966">
        <w:rPr>
          <w:rFonts w:ascii="Times New Roman" w:eastAsia="ＭＳ 明朝" w:hAnsi="Times New Roman" w:cs="Times New Roman"/>
          <w:color w:val="000000"/>
          <w:kern w:val="0"/>
          <w:sz w:val="24"/>
          <w:szCs w:val="24"/>
        </w:rPr>
        <w:t>/</w:t>
      </w:r>
      <w:r w:rsidR="00A83148" w:rsidRPr="00661966">
        <w:rPr>
          <w:rFonts w:ascii="Times New Roman" w:eastAsia="ＭＳ 明朝" w:hAnsi="Times New Roman" w:cs="ＭＳ 明朝" w:hint="eastAsia"/>
          <w:color w:val="000000"/>
          <w:kern w:val="0"/>
          <w:sz w:val="24"/>
          <w:szCs w:val="24"/>
        </w:rPr>
        <w:t>青</w:t>
      </w:r>
    </w:p>
    <w:p w:rsidR="00A83148" w:rsidRDefault="00A83148" w:rsidP="00A83148">
      <w:pPr>
        <w:ind w:firstLineChars="700" w:firstLine="1680"/>
        <w:rPr>
          <w:rFonts w:ascii="Times New Roman" w:eastAsia="ＭＳ 明朝" w:hAnsi="Times New Roman" w:cs="Times New Roman"/>
          <w:color w:val="000000"/>
          <w:kern w:val="0"/>
          <w:sz w:val="24"/>
          <w:szCs w:val="24"/>
        </w:rPr>
      </w:pPr>
      <w:r w:rsidRPr="00661966">
        <w:rPr>
          <w:rFonts w:ascii="Times New Roman" w:eastAsia="ＭＳ 明朝" w:hAnsi="Times New Roman" w:cs="ＭＳ 明朝" w:hint="eastAsia"/>
          <w:color w:val="000000"/>
          <w:kern w:val="0"/>
          <w:sz w:val="24"/>
          <w:szCs w:val="24"/>
        </w:rPr>
        <w:t>森銀行</w:t>
      </w:r>
      <w:r w:rsidRPr="00661966">
        <w:rPr>
          <w:rFonts w:ascii="Times New Roman" w:eastAsia="ＭＳ 明朝" w:hAnsi="Times New Roman" w:cs="Times New Roman"/>
          <w:color w:val="000000"/>
          <w:kern w:val="0"/>
          <w:sz w:val="24"/>
          <w:szCs w:val="24"/>
        </w:rPr>
        <w:t>/</w:t>
      </w:r>
      <w:r w:rsidRPr="00661966">
        <w:rPr>
          <w:rFonts w:ascii="Times New Roman" w:eastAsia="ＭＳ 明朝" w:hAnsi="Times New Roman" w:cs="ＭＳ 明朝" w:hint="eastAsia"/>
          <w:color w:val="000000"/>
          <w:kern w:val="0"/>
          <w:sz w:val="24"/>
          <w:szCs w:val="24"/>
        </w:rPr>
        <w:t>みちのく銀行</w:t>
      </w:r>
      <w:r w:rsidRPr="00661966">
        <w:rPr>
          <w:rFonts w:ascii="Times New Roman" w:eastAsia="ＭＳ 明朝" w:hAnsi="Times New Roman" w:cs="Times New Roman"/>
          <w:color w:val="000000"/>
          <w:kern w:val="0"/>
          <w:sz w:val="24"/>
          <w:szCs w:val="24"/>
        </w:rPr>
        <w:t>/</w:t>
      </w:r>
      <w:r w:rsidRPr="00661966">
        <w:rPr>
          <w:rFonts w:ascii="Times New Roman" w:eastAsia="ＭＳ 明朝" w:hAnsi="Times New Roman" w:cs="ＭＳ 明朝" w:hint="eastAsia"/>
          <w:color w:val="000000"/>
          <w:kern w:val="0"/>
          <w:sz w:val="24"/>
          <w:szCs w:val="24"/>
        </w:rPr>
        <w:t>東奥信用金庫</w:t>
      </w:r>
      <w:r w:rsidRPr="00661966">
        <w:rPr>
          <w:rFonts w:ascii="Times New Roman" w:eastAsia="ＭＳ 明朝" w:hAnsi="Times New Roman" w:cs="Times New Roman"/>
          <w:color w:val="000000"/>
          <w:kern w:val="0"/>
          <w:sz w:val="24"/>
          <w:szCs w:val="24"/>
        </w:rPr>
        <w:t>/</w:t>
      </w:r>
      <w:r w:rsidRPr="00661966">
        <w:rPr>
          <w:rFonts w:ascii="Times New Roman" w:eastAsia="ＭＳ 明朝" w:hAnsi="Times New Roman" w:cs="ＭＳ 明朝" w:hint="eastAsia"/>
          <w:color w:val="000000"/>
          <w:kern w:val="0"/>
          <w:sz w:val="24"/>
          <w:szCs w:val="24"/>
        </w:rPr>
        <w:t>青い森信用金庫</w:t>
      </w:r>
      <w:r w:rsidRPr="00661966">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青森</w:t>
      </w:r>
      <w:r>
        <w:rPr>
          <w:rFonts w:ascii="Times New Roman" w:eastAsia="ＭＳ 明朝" w:hAnsi="Times New Roman" w:cs="Times New Roman"/>
          <w:color w:val="000000"/>
          <w:kern w:val="0"/>
          <w:sz w:val="24"/>
          <w:szCs w:val="24"/>
        </w:rPr>
        <w:t>県信用組合</w:t>
      </w:r>
      <w:r>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日本政策</w:t>
      </w:r>
    </w:p>
    <w:p w:rsidR="00A83148" w:rsidRDefault="00A83148" w:rsidP="00A83148">
      <w:pPr>
        <w:ind w:firstLineChars="700" w:firstLine="1680"/>
        <w:rPr>
          <w:rFonts w:ascii="Times New Roman"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金融公庫青森支店</w:t>
      </w:r>
      <w:r>
        <w:rPr>
          <w:rFonts w:ascii="Times New Roman" w:eastAsia="ＭＳ 明朝" w:hAnsi="Times New Roman" w:cs="Times New Roman"/>
          <w:color w:val="000000"/>
          <w:kern w:val="0"/>
          <w:sz w:val="24"/>
          <w:szCs w:val="24"/>
        </w:rPr>
        <w:t>/</w:t>
      </w:r>
      <w:r>
        <w:rPr>
          <w:rFonts w:ascii="Times New Roman" w:eastAsia="ＭＳ 明朝" w:hAnsi="Times New Roman" w:cs="Times New Roman"/>
          <w:color w:val="000000"/>
          <w:kern w:val="0"/>
          <w:sz w:val="24"/>
          <w:szCs w:val="24"/>
        </w:rPr>
        <w:t>農林中央金庫青森支店</w:t>
      </w:r>
      <w:r>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 xml:space="preserve"> (</w:t>
      </w:r>
      <w:r>
        <w:rPr>
          <w:rFonts w:ascii="Times New Roman" w:eastAsia="ＭＳ 明朝" w:hAnsi="Times New Roman" w:cs="Times New Roman" w:hint="eastAsia"/>
          <w:color w:val="000000"/>
          <w:kern w:val="0"/>
          <w:sz w:val="24"/>
          <w:szCs w:val="24"/>
        </w:rPr>
        <w:t>公財</w:t>
      </w:r>
      <w:r>
        <w:rPr>
          <w:rFonts w:ascii="Times New Roman" w:eastAsia="ＭＳ 明朝" w:hAnsi="Times New Roman" w:cs="Times New Roman" w:hint="eastAsia"/>
          <w:color w:val="000000"/>
          <w:kern w:val="0"/>
          <w:sz w:val="24"/>
          <w:szCs w:val="24"/>
        </w:rPr>
        <w:t>)</w:t>
      </w:r>
      <w:r>
        <w:rPr>
          <w:rFonts w:ascii="Times New Roman" w:eastAsia="ＭＳ 明朝" w:hAnsi="Times New Roman" w:cs="Times New Roman"/>
          <w:color w:val="000000"/>
          <w:kern w:val="0"/>
          <w:sz w:val="24"/>
          <w:szCs w:val="24"/>
        </w:rPr>
        <w:t>むつ小川</w:t>
      </w:r>
      <w:r>
        <w:rPr>
          <w:rFonts w:ascii="Times New Roman" w:eastAsia="ＭＳ 明朝" w:hAnsi="Times New Roman" w:cs="Times New Roman" w:hint="eastAsia"/>
          <w:color w:val="000000"/>
          <w:kern w:val="0"/>
          <w:sz w:val="24"/>
          <w:szCs w:val="24"/>
        </w:rPr>
        <w:t>原</w:t>
      </w:r>
      <w:r>
        <w:rPr>
          <w:rFonts w:ascii="Times New Roman" w:eastAsia="ＭＳ 明朝" w:hAnsi="Times New Roman" w:cs="Times New Roman"/>
          <w:color w:val="000000"/>
          <w:kern w:val="0"/>
          <w:sz w:val="24"/>
          <w:szCs w:val="24"/>
        </w:rPr>
        <w:t>地域・</w:t>
      </w:r>
      <w:r>
        <w:rPr>
          <w:rFonts w:ascii="Times New Roman" w:eastAsia="ＭＳ 明朝" w:hAnsi="Times New Roman" w:cs="Times New Roman" w:hint="eastAsia"/>
          <w:color w:val="000000"/>
          <w:kern w:val="0"/>
          <w:sz w:val="24"/>
          <w:szCs w:val="24"/>
        </w:rPr>
        <w:t>産業</w:t>
      </w:r>
      <w:r>
        <w:rPr>
          <w:rFonts w:ascii="Times New Roman" w:eastAsia="ＭＳ 明朝" w:hAnsi="Times New Roman" w:cs="Times New Roman"/>
          <w:color w:val="000000"/>
          <w:kern w:val="0"/>
          <w:sz w:val="24"/>
          <w:szCs w:val="24"/>
        </w:rPr>
        <w:t>振興</w:t>
      </w:r>
      <w:r>
        <w:rPr>
          <w:rFonts w:ascii="Times New Roman" w:eastAsia="ＭＳ 明朝" w:hAnsi="Times New Roman" w:cs="Times New Roman" w:hint="eastAsia"/>
          <w:color w:val="000000"/>
          <w:kern w:val="0"/>
          <w:sz w:val="24"/>
          <w:szCs w:val="24"/>
        </w:rPr>
        <w:t>財</w:t>
      </w:r>
    </w:p>
    <w:p w:rsidR="00A83148" w:rsidRDefault="00A83148" w:rsidP="00A83148">
      <w:pPr>
        <w:ind w:firstLineChars="700" w:firstLine="1680"/>
        <w:rPr>
          <w:rFonts w:asciiTheme="minorEastAsia" w:hAnsiTheme="minorEastAsia"/>
          <w:sz w:val="24"/>
        </w:rPr>
      </w:pPr>
      <w:r>
        <w:rPr>
          <w:rFonts w:ascii="Times New Roman" w:eastAsia="ＭＳ 明朝" w:hAnsi="Times New Roman" w:cs="Times New Roman" w:hint="eastAsia"/>
          <w:color w:val="000000"/>
          <w:kern w:val="0"/>
          <w:sz w:val="24"/>
          <w:szCs w:val="24"/>
        </w:rPr>
        <w:t>団</w:t>
      </w:r>
      <w:r w:rsidRPr="00661966">
        <w:rPr>
          <w:rFonts w:ascii="Times New Roman" w:eastAsia="ＭＳ 明朝" w:hAnsi="Times New Roman" w:cs="Times New Roman"/>
          <w:color w:val="000000"/>
          <w:kern w:val="0"/>
          <w:sz w:val="24"/>
          <w:szCs w:val="24"/>
        </w:rPr>
        <w:t>/</w:t>
      </w:r>
      <w:r>
        <w:rPr>
          <w:rFonts w:ascii="Times New Roman" w:eastAsia="ＭＳ 明朝" w:hAnsi="Times New Roman" w:cs="Times New Roman" w:hint="eastAsia"/>
          <w:color w:val="000000"/>
          <w:kern w:val="0"/>
          <w:sz w:val="24"/>
          <w:szCs w:val="24"/>
        </w:rPr>
        <w:t>(</w:t>
      </w:r>
      <w:r>
        <w:rPr>
          <w:rFonts w:ascii="Times New Roman" w:eastAsia="ＭＳ 明朝" w:hAnsi="Times New Roman" w:cs="Times New Roman" w:hint="eastAsia"/>
          <w:color w:val="000000"/>
          <w:kern w:val="0"/>
          <w:sz w:val="24"/>
          <w:szCs w:val="24"/>
        </w:rPr>
        <w:t>一財</w:t>
      </w:r>
      <w:r>
        <w:rPr>
          <w:rFonts w:ascii="Times New Roman" w:eastAsia="ＭＳ 明朝" w:hAnsi="Times New Roman" w:cs="Times New Roman" w:hint="eastAsia"/>
          <w:color w:val="000000"/>
          <w:kern w:val="0"/>
          <w:sz w:val="24"/>
          <w:szCs w:val="24"/>
        </w:rPr>
        <w:t>)</w:t>
      </w:r>
      <w:r>
        <w:rPr>
          <w:rFonts w:ascii="Times New Roman" w:eastAsia="ＭＳ 明朝" w:hAnsi="Times New Roman" w:cs="Times New Roman" w:hint="eastAsia"/>
          <w:color w:val="000000"/>
          <w:kern w:val="0"/>
          <w:sz w:val="24"/>
          <w:szCs w:val="24"/>
        </w:rPr>
        <w:t>青森県</w:t>
      </w:r>
      <w:r>
        <w:rPr>
          <w:rFonts w:ascii="Times New Roman" w:eastAsia="ＭＳ 明朝" w:hAnsi="Times New Roman" w:cs="Times New Roman"/>
          <w:color w:val="000000"/>
          <w:kern w:val="0"/>
          <w:sz w:val="24"/>
          <w:szCs w:val="24"/>
        </w:rPr>
        <w:t>薬剤師会</w:t>
      </w:r>
      <w:r>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食</w:t>
      </w:r>
      <w:r>
        <w:rPr>
          <w:rFonts w:ascii="Times New Roman" w:eastAsia="ＭＳ 明朝" w:hAnsi="Times New Roman" w:cs="Times New Roman"/>
          <w:color w:val="000000"/>
          <w:kern w:val="0"/>
          <w:sz w:val="24"/>
          <w:szCs w:val="24"/>
        </w:rPr>
        <w:t>と水の検査センター</w:t>
      </w:r>
      <w:r>
        <w:rPr>
          <w:rFonts w:ascii="Times New Roman" w:eastAsia="ＭＳ 明朝" w:hAnsi="Times New Roman" w:cs="Times New Roman" w:hint="eastAsia"/>
          <w:color w:val="000000"/>
          <w:kern w:val="0"/>
          <w:sz w:val="24"/>
          <w:szCs w:val="24"/>
        </w:rPr>
        <w:t>/(</w:t>
      </w:r>
      <w:r>
        <w:rPr>
          <w:rFonts w:ascii="Times New Roman" w:eastAsia="ＭＳ 明朝" w:hAnsi="Times New Roman" w:cs="Times New Roman" w:hint="eastAsia"/>
          <w:color w:val="000000"/>
          <w:kern w:val="0"/>
          <w:sz w:val="24"/>
          <w:szCs w:val="24"/>
        </w:rPr>
        <w:t>一社</w:t>
      </w:r>
      <w:r>
        <w:rPr>
          <w:rFonts w:ascii="Times New Roman" w:eastAsia="ＭＳ 明朝" w:hAnsi="Times New Roman" w:cs="Times New Roman" w:hint="eastAsia"/>
          <w:color w:val="000000"/>
          <w:kern w:val="0"/>
          <w:sz w:val="24"/>
          <w:szCs w:val="24"/>
        </w:rPr>
        <w:t>)</w:t>
      </w:r>
      <w:r>
        <w:rPr>
          <w:rFonts w:ascii="Times New Roman" w:eastAsia="ＭＳ 明朝" w:hAnsi="Times New Roman" w:cs="Times New Roman" w:hint="eastAsia"/>
          <w:color w:val="000000"/>
          <w:kern w:val="0"/>
          <w:sz w:val="24"/>
          <w:szCs w:val="24"/>
        </w:rPr>
        <w:t>日本</w:t>
      </w:r>
      <w:r>
        <w:rPr>
          <w:rFonts w:ascii="Times New Roman" w:eastAsia="ＭＳ 明朝" w:hAnsi="Times New Roman" w:cs="Times New Roman"/>
          <w:color w:val="000000"/>
          <w:kern w:val="0"/>
          <w:sz w:val="24"/>
          <w:szCs w:val="24"/>
        </w:rPr>
        <w:t xml:space="preserve">弁理士会東北支部　</w:t>
      </w:r>
    </w:p>
    <w:p w:rsidR="00AD5BFA" w:rsidRPr="005A68EB" w:rsidRDefault="00AD5BFA" w:rsidP="00C5400E">
      <w:pPr>
        <w:rPr>
          <w:rFonts w:asciiTheme="minorEastAsia" w:hAnsiTheme="minorEastAsia"/>
          <w:sz w:val="24"/>
        </w:rPr>
      </w:pPr>
    </w:p>
    <w:sectPr w:rsidR="00AD5BFA" w:rsidRPr="005A68EB" w:rsidSect="00C5400E">
      <w:pgSz w:w="11906" w:h="16838"/>
      <w:pgMar w:top="567" w:right="964" w:bottom="28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C4" w:rsidRDefault="00CC76C4" w:rsidP="00806FE3">
      <w:r>
        <w:separator/>
      </w:r>
    </w:p>
  </w:endnote>
  <w:endnote w:type="continuationSeparator" w:id="0">
    <w:p w:rsidR="00CC76C4" w:rsidRDefault="00CC76C4" w:rsidP="0080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C4" w:rsidRDefault="00CC76C4" w:rsidP="00806FE3">
      <w:r>
        <w:separator/>
      </w:r>
    </w:p>
  </w:footnote>
  <w:footnote w:type="continuationSeparator" w:id="0">
    <w:p w:rsidR="00CC76C4" w:rsidRDefault="00CC76C4" w:rsidP="00806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FF"/>
    <w:rsid w:val="00016C8C"/>
    <w:rsid w:val="000222AD"/>
    <w:rsid w:val="000E5858"/>
    <w:rsid w:val="0013308C"/>
    <w:rsid w:val="00142AC0"/>
    <w:rsid w:val="001A0873"/>
    <w:rsid w:val="00212AFF"/>
    <w:rsid w:val="00247C3E"/>
    <w:rsid w:val="00255B03"/>
    <w:rsid w:val="00293B4C"/>
    <w:rsid w:val="002E0DD5"/>
    <w:rsid w:val="0032106E"/>
    <w:rsid w:val="003F44B3"/>
    <w:rsid w:val="00403732"/>
    <w:rsid w:val="00413DBD"/>
    <w:rsid w:val="00455015"/>
    <w:rsid w:val="004932AF"/>
    <w:rsid w:val="004D3D34"/>
    <w:rsid w:val="005618D9"/>
    <w:rsid w:val="005A68EB"/>
    <w:rsid w:val="005F54F4"/>
    <w:rsid w:val="005F7958"/>
    <w:rsid w:val="00641EA0"/>
    <w:rsid w:val="0064319E"/>
    <w:rsid w:val="00756EB0"/>
    <w:rsid w:val="007C55DB"/>
    <w:rsid w:val="007F5385"/>
    <w:rsid w:val="00806FE3"/>
    <w:rsid w:val="00846E36"/>
    <w:rsid w:val="00881328"/>
    <w:rsid w:val="008B416D"/>
    <w:rsid w:val="00966B6E"/>
    <w:rsid w:val="009F07ED"/>
    <w:rsid w:val="00A01C8B"/>
    <w:rsid w:val="00A420F3"/>
    <w:rsid w:val="00A83148"/>
    <w:rsid w:val="00AB1CFC"/>
    <w:rsid w:val="00AB6686"/>
    <w:rsid w:val="00AD5BFA"/>
    <w:rsid w:val="00B03A27"/>
    <w:rsid w:val="00B26DCB"/>
    <w:rsid w:val="00B606F5"/>
    <w:rsid w:val="00BB1D24"/>
    <w:rsid w:val="00C05015"/>
    <w:rsid w:val="00C5400E"/>
    <w:rsid w:val="00CC76C4"/>
    <w:rsid w:val="00D43EB7"/>
    <w:rsid w:val="00DA6FBD"/>
    <w:rsid w:val="00E51F7D"/>
    <w:rsid w:val="00EB4C66"/>
    <w:rsid w:val="00ED12E5"/>
    <w:rsid w:val="00ED7F3C"/>
    <w:rsid w:val="00EF0AA0"/>
    <w:rsid w:val="00F93048"/>
    <w:rsid w:val="00FC1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BF3B7B6-018A-4444-B95A-21130D62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2AFF"/>
  </w:style>
  <w:style w:type="character" w:customStyle="1" w:styleId="a4">
    <w:name w:val="日付 (文字)"/>
    <w:basedOn w:val="a0"/>
    <w:link w:val="a3"/>
    <w:uiPriority w:val="99"/>
    <w:semiHidden/>
    <w:rsid w:val="00212AFF"/>
  </w:style>
  <w:style w:type="paragraph" w:styleId="a5">
    <w:name w:val="header"/>
    <w:basedOn w:val="a"/>
    <w:link w:val="a6"/>
    <w:uiPriority w:val="99"/>
    <w:unhideWhenUsed/>
    <w:rsid w:val="00806FE3"/>
    <w:pPr>
      <w:tabs>
        <w:tab w:val="center" w:pos="4252"/>
        <w:tab w:val="right" w:pos="8504"/>
      </w:tabs>
      <w:snapToGrid w:val="0"/>
    </w:pPr>
  </w:style>
  <w:style w:type="character" w:customStyle="1" w:styleId="a6">
    <w:name w:val="ヘッダー (文字)"/>
    <w:basedOn w:val="a0"/>
    <w:link w:val="a5"/>
    <w:uiPriority w:val="99"/>
    <w:rsid w:val="00806FE3"/>
  </w:style>
  <w:style w:type="paragraph" w:styleId="a7">
    <w:name w:val="footer"/>
    <w:basedOn w:val="a"/>
    <w:link w:val="a8"/>
    <w:uiPriority w:val="99"/>
    <w:unhideWhenUsed/>
    <w:rsid w:val="00806FE3"/>
    <w:pPr>
      <w:tabs>
        <w:tab w:val="center" w:pos="4252"/>
        <w:tab w:val="right" w:pos="8504"/>
      </w:tabs>
      <w:snapToGrid w:val="0"/>
    </w:pPr>
  </w:style>
  <w:style w:type="character" w:customStyle="1" w:styleId="a8">
    <w:name w:val="フッター (文字)"/>
    <w:basedOn w:val="a0"/>
    <w:link w:val="a7"/>
    <w:uiPriority w:val="99"/>
    <w:rsid w:val="00806FE3"/>
  </w:style>
  <w:style w:type="table" w:styleId="a9">
    <w:name w:val="Table Grid"/>
    <w:basedOn w:val="a1"/>
    <w:uiPriority w:val="39"/>
    <w:rsid w:val="00D4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259079">
      <w:bodyDiv w:val="1"/>
      <w:marLeft w:val="0"/>
      <w:marRight w:val="0"/>
      <w:marTop w:val="0"/>
      <w:marBottom w:val="0"/>
      <w:divBdr>
        <w:top w:val="none" w:sz="0" w:space="0" w:color="auto"/>
        <w:left w:val="none" w:sz="0" w:space="0" w:color="auto"/>
        <w:bottom w:val="none" w:sz="0" w:space="0" w:color="auto"/>
        <w:right w:val="none" w:sz="0" w:space="0" w:color="auto"/>
      </w:divBdr>
    </w:div>
    <w:div w:id="1592005239">
      <w:bodyDiv w:val="1"/>
      <w:marLeft w:val="0"/>
      <w:marRight w:val="0"/>
      <w:marTop w:val="0"/>
      <w:marBottom w:val="0"/>
      <w:divBdr>
        <w:top w:val="none" w:sz="0" w:space="0" w:color="auto"/>
        <w:left w:val="none" w:sz="0" w:space="0" w:color="auto"/>
        <w:bottom w:val="none" w:sz="0" w:space="0" w:color="auto"/>
        <w:right w:val="none" w:sz="0" w:space="0" w:color="auto"/>
      </w:divBdr>
    </w:div>
    <w:div w:id="1962757668">
      <w:bodyDiv w:val="1"/>
      <w:marLeft w:val="0"/>
      <w:marRight w:val="0"/>
      <w:marTop w:val="0"/>
      <w:marBottom w:val="0"/>
      <w:divBdr>
        <w:top w:val="none" w:sz="0" w:space="0" w:color="auto"/>
        <w:left w:val="none" w:sz="0" w:space="0" w:color="auto"/>
        <w:bottom w:val="none" w:sz="0" w:space="0" w:color="auto"/>
        <w:right w:val="none" w:sz="0" w:space="0" w:color="auto"/>
      </w:divBdr>
    </w:div>
    <w:div w:id="21347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5A91-C0B9-465F-A97C-878DC21B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2018-12-14T05:56:00Z</cp:lastPrinted>
  <dcterms:created xsi:type="dcterms:W3CDTF">2018-12-14T06:03:00Z</dcterms:created>
  <dcterms:modified xsi:type="dcterms:W3CDTF">2018-12-14T06:03:00Z</dcterms:modified>
</cp:coreProperties>
</file>