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13B" w:rsidRDefault="00D71FCB">
      <w:pPr>
        <w:ind w:left="242" w:hanging="240"/>
      </w:pPr>
      <w:r>
        <w:rPr>
          <w:rFonts w:hint="eastAsia"/>
        </w:rPr>
        <w:t>（様式</w:t>
      </w:r>
      <w:r w:rsidR="00F13864">
        <w:rPr>
          <w:rFonts w:hint="eastAsia"/>
        </w:rPr>
        <w:t>３</w:t>
      </w:r>
      <w:r>
        <w:rPr>
          <w:rFonts w:hint="eastAsia"/>
        </w:rPr>
        <w:t>）</w:t>
      </w:r>
    </w:p>
    <w:p w:rsidR="00D71FCB" w:rsidRDefault="00D71FCB">
      <w:pPr>
        <w:ind w:left="242" w:hanging="240"/>
      </w:pPr>
    </w:p>
    <w:p w:rsidR="00D71FCB" w:rsidRPr="009714E4" w:rsidRDefault="00D71FCB" w:rsidP="009714E4">
      <w:pPr>
        <w:ind w:left="281" w:hanging="279"/>
        <w:jc w:val="center"/>
        <w:rPr>
          <w:sz w:val="28"/>
        </w:rPr>
      </w:pPr>
      <w:r w:rsidRPr="009714E4">
        <w:rPr>
          <w:rFonts w:hint="eastAsia"/>
          <w:sz w:val="28"/>
        </w:rPr>
        <w:t>事業計画書</w:t>
      </w:r>
    </w:p>
    <w:p w:rsidR="00D71FCB" w:rsidRDefault="00D71FCB">
      <w:pPr>
        <w:ind w:left="242" w:hanging="240"/>
      </w:pPr>
    </w:p>
    <w:p w:rsidR="0088278C" w:rsidRDefault="00F13864" w:rsidP="0088278C">
      <w:pPr>
        <w:ind w:left="242" w:hanging="240"/>
      </w:pPr>
      <w:r>
        <w:rPr>
          <w:rFonts w:hint="eastAsia"/>
        </w:rPr>
        <w:t>１　新規雇用者の募集計画</w:t>
      </w:r>
    </w:p>
    <w:tbl>
      <w:tblPr>
        <w:tblStyle w:val="a3"/>
        <w:tblW w:w="0" w:type="auto"/>
        <w:tblInd w:w="2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08"/>
      </w:tblGrid>
      <w:tr w:rsidR="0088278C" w:rsidTr="00F13864">
        <w:trPr>
          <w:trHeight w:val="2622"/>
        </w:trPr>
        <w:tc>
          <w:tcPr>
            <w:tcW w:w="8808" w:type="dxa"/>
          </w:tcPr>
          <w:p w:rsidR="0088278C" w:rsidRDefault="0088278C" w:rsidP="00215573">
            <w:pPr>
              <w:ind w:leftChars="0" w:left="0" w:firstLineChars="0" w:firstLine="0"/>
            </w:pPr>
          </w:p>
        </w:tc>
      </w:tr>
    </w:tbl>
    <w:p w:rsidR="00F13864" w:rsidRPr="00B95753" w:rsidRDefault="00F13864" w:rsidP="00F13864">
      <w:pPr>
        <w:ind w:left="2" w:firstLineChars="200" w:firstLine="430"/>
        <w:rPr>
          <w:sz w:val="21"/>
        </w:rPr>
      </w:pPr>
      <w:r>
        <w:rPr>
          <w:rFonts w:hint="eastAsia"/>
          <w:sz w:val="21"/>
        </w:rPr>
        <w:t>募集時期及び募集方法</w:t>
      </w:r>
      <w:r w:rsidRPr="00B95753">
        <w:rPr>
          <w:rFonts w:hint="eastAsia"/>
          <w:sz w:val="21"/>
        </w:rPr>
        <w:t>が分かるように記載すること。</w:t>
      </w:r>
    </w:p>
    <w:p w:rsidR="00F13864" w:rsidRPr="00F13864" w:rsidRDefault="00F13864" w:rsidP="0088278C">
      <w:pPr>
        <w:ind w:left="242" w:hanging="240"/>
      </w:pPr>
    </w:p>
    <w:p w:rsidR="0088278C" w:rsidRDefault="00F13864" w:rsidP="0088278C">
      <w:pPr>
        <w:ind w:left="242" w:hanging="240"/>
      </w:pPr>
      <w:r>
        <w:rPr>
          <w:rFonts w:hint="eastAsia"/>
        </w:rPr>
        <w:t>２</w:t>
      </w:r>
      <w:r w:rsidR="0088278C">
        <w:rPr>
          <w:rFonts w:hint="eastAsia"/>
        </w:rPr>
        <w:t xml:space="preserve">　</w:t>
      </w:r>
      <w:r w:rsidR="00B95753">
        <w:rPr>
          <w:rFonts w:hint="eastAsia"/>
        </w:rPr>
        <w:t>新規雇用者の雇用形態及び配置計画</w:t>
      </w:r>
    </w:p>
    <w:tbl>
      <w:tblPr>
        <w:tblStyle w:val="a3"/>
        <w:tblW w:w="0" w:type="auto"/>
        <w:tblInd w:w="2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08"/>
      </w:tblGrid>
      <w:tr w:rsidR="00B95753" w:rsidTr="00F13864">
        <w:trPr>
          <w:trHeight w:val="2979"/>
        </w:trPr>
        <w:tc>
          <w:tcPr>
            <w:tcW w:w="8808" w:type="dxa"/>
          </w:tcPr>
          <w:p w:rsidR="00B95753" w:rsidRDefault="00B95753" w:rsidP="00215573">
            <w:pPr>
              <w:ind w:leftChars="0" w:left="0" w:firstLineChars="0" w:firstLine="0"/>
            </w:pPr>
          </w:p>
        </w:tc>
      </w:tr>
    </w:tbl>
    <w:p w:rsidR="00B95753" w:rsidRPr="00F13864" w:rsidRDefault="00B95753" w:rsidP="0088278C">
      <w:pPr>
        <w:ind w:left="242" w:hanging="240"/>
      </w:pPr>
    </w:p>
    <w:p w:rsidR="00B95753" w:rsidRDefault="00F13864" w:rsidP="0088278C">
      <w:pPr>
        <w:ind w:left="242" w:hanging="240"/>
      </w:pPr>
      <w:r>
        <w:rPr>
          <w:rFonts w:hint="eastAsia"/>
        </w:rPr>
        <w:t xml:space="preserve">３　</w:t>
      </w:r>
      <w:r w:rsidR="00C16EE1">
        <w:rPr>
          <w:rFonts w:hint="eastAsia"/>
        </w:rPr>
        <w:t>新</w:t>
      </w:r>
      <w:r w:rsidR="00B95753">
        <w:rPr>
          <w:rFonts w:hint="eastAsia"/>
        </w:rPr>
        <w:t>規雇用者育成の実施体制</w:t>
      </w:r>
    </w:p>
    <w:tbl>
      <w:tblPr>
        <w:tblStyle w:val="a3"/>
        <w:tblW w:w="0" w:type="auto"/>
        <w:tblInd w:w="2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08"/>
      </w:tblGrid>
      <w:tr w:rsidR="00B95753" w:rsidTr="00B95753">
        <w:trPr>
          <w:trHeight w:val="4133"/>
        </w:trPr>
        <w:tc>
          <w:tcPr>
            <w:tcW w:w="9060" w:type="dxa"/>
          </w:tcPr>
          <w:p w:rsidR="00B95753" w:rsidRDefault="00B95753" w:rsidP="00215573">
            <w:pPr>
              <w:ind w:leftChars="0" w:left="0" w:firstLineChars="0" w:firstLine="0"/>
            </w:pPr>
          </w:p>
        </w:tc>
      </w:tr>
    </w:tbl>
    <w:p w:rsidR="00B95753" w:rsidRPr="00B95753" w:rsidRDefault="00B95753" w:rsidP="00B95753">
      <w:pPr>
        <w:ind w:left="2" w:firstLineChars="200" w:firstLine="430"/>
        <w:rPr>
          <w:sz w:val="21"/>
        </w:rPr>
      </w:pPr>
      <w:r w:rsidRPr="00B95753">
        <w:rPr>
          <w:rFonts w:hint="eastAsia"/>
          <w:sz w:val="21"/>
        </w:rPr>
        <w:t>専従する既存従業員の位置づけが分かるように記載すること。</w:t>
      </w:r>
    </w:p>
    <w:p w:rsidR="00B95753" w:rsidRDefault="00B95753" w:rsidP="0088278C">
      <w:pPr>
        <w:ind w:left="242" w:hanging="240"/>
      </w:pPr>
    </w:p>
    <w:p w:rsidR="00B95753" w:rsidRDefault="002B6E8E" w:rsidP="0088278C">
      <w:pPr>
        <w:ind w:left="242" w:hanging="240"/>
      </w:pPr>
      <w:r>
        <w:rPr>
          <w:rFonts w:hint="eastAsia"/>
        </w:rPr>
        <w:t>４</w:t>
      </w:r>
      <w:r w:rsidR="00B95753">
        <w:rPr>
          <w:rFonts w:hint="eastAsia"/>
        </w:rPr>
        <w:t xml:space="preserve">　新規雇用者の育成方法</w:t>
      </w:r>
    </w:p>
    <w:tbl>
      <w:tblPr>
        <w:tblStyle w:val="a3"/>
        <w:tblW w:w="0" w:type="auto"/>
        <w:tblInd w:w="2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200"/>
        <w:gridCol w:w="6610"/>
      </w:tblGrid>
      <w:tr w:rsidR="004C34E8" w:rsidTr="004C34E8">
        <w:trPr>
          <w:trHeight w:val="2243"/>
        </w:trPr>
        <w:tc>
          <w:tcPr>
            <w:tcW w:w="2200" w:type="dxa"/>
            <w:vAlign w:val="center"/>
          </w:tcPr>
          <w:p w:rsidR="004C34E8" w:rsidRDefault="004C34E8" w:rsidP="004C34E8">
            <w:pPr>
              <w:ind w:leftChars="0" w:left="0" w:firstLineChars="0" w:firstLine="0"/>
              <w:jc w:val="center"/>
            </w:pPr>
            <w:r>
              <w:rPr>
                <w:rFonts w:hint="eastAsia"/>
              </w:rPr>
              <w:t>加工技術の習得</w:t>
            </w:r>
          </w:p>
        </w:tc>
        <w:tc>
          <w:tcPr>
            <w:tcW w:w="6610" w:type="dxa"/>
          </w:tcPr>
          <w:p w:rsidR="004C34E8" w:rsidRDefault="004C34E8" w:rsidP="004C34E8">
            <w:pPr>
              <w:ind w:leftChars="0" w:left="0" w:firstLineChars="0" w:firstLine="0"/>
            </w:pPr>
          </w:p>
        </w:tc>
      </w:tr>
      <w:tr w:rsidR="004C34E8" w:rsidTr="004C34E8">
        <w:trPr>
          <w:trHeight w:val="2256"/>
        </w:trPr>
        <w:tc>
          <w:tcPr>
            <w:tcW w:w="2200" w:type="dxa"/>
            <w:vAlign w:val="center"/>
          </w:tcPr>
          <w:p w:rsidR="004C34E8" w:rsidRDefault="004C34E8" w:rsidP="004C34E8">
            <w:pPr>
              <w:ind w:leftChars="0" w:left="0" w:firstLineChars="0" w:firstLine="0"/>
              <w:jc w:val="center"/>
            </w:pPr>
            <w:r>
              <w:rPr>
                <w:rFonts w:hint="eastAsia"/>
              </w:rPr>
              <w:t>品質管理技術</w:t>
            </w:r>
          </w:p>
          <w:p w:rsidR="004C34E8" w:rsidRDefault="004C34E8" w:rsidP="004C34E8">
            <w:pPr>
              <w:ind w:leftChars="0" w:left="0" w:firstLineChars="0" w:firstLine="0"/>
              <w:jc w:val="center"/>
            </w:pPr>
            <w:r>
              <w:rPr>
                <w:rFonts w:hint="eastAsia"/>
              </w:rPr>
              <w:t>の習得</w:t>
            </w:r>
          </w:p>
        </w:tc>
        <w:tc>
          <w:tcPr>
            <w:tcW w:w="6610" w:type="dxa"/>
          </w:tcPr>
          <w:p w:rsidR="004C34E8" w:rsidRDefault="004C34E8" w:rsidP="004C34E8">
            <w:pPr>
              <w:ind w:leftChars="0" w:left="0" w:firstLineChars="0" w:firstLine="0"/>
            </w:pPr>
          </w:p>
        </w:tc>
      </w:tr>
      <w:tr w:rsidR="008C25A8" w:rsidTr="004C34E8">
        <w:trPr>
          <w:trHeight w:val="2256"/>
        </w:trPr>
        <w:tc>
          <w:tcPr>
            <w:tcW w:w="2200" w:type="dxa"/>
            <w:vAlign w:val="center"/>
          </w:tcPr>
          <w:p w:rsidR="008C25A8" w:rsidRDefault="008C25A8" w:rsidP="008C25A8">
            <w:pPr>
              <w:ind w:leftChars="0" w:left="0" w:firstLineChars="0" w:firstLine="0"/>
              <w:jc w:val="center"/>
            </w:pPr>
            <w:r>
              <w:rPr>
                <w:rFonts w:hint="eastAsia"/>
              </w:rPr>
              <w:t>県産原料の</w:t>
            </w:r>
          </w:p>
          <w:p w:rsidR="008C25A8" w:rsidRDefault="008C25A8" w:rsidP="008C25A8">
            <w:pPr>
              <w:ind w:leftChars="0" w:left="0" w:firstLineChars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基礎知識の習得</w:t>
            </w:r>
          </w:p>
        </w:tc>
        <w:tc>
          <w:tcPr>
            <w:tcW w:w="6610" w:type="dxa"/>
          </w:tcPr>
          <w:p w:rsidR="008C25A8" w:rsidRDefault="008C25A8" w:rsidP="004C34E8">
            <w:pPr>
              <w:ind w:leftChars="0" w:left="0" w:firstLineChars="0" w:firstLine="0"/>
            </w:pPr>
          </w:p>
        </w:tc>
      </w:tr>
      <w:tr w:rsidR="004C34E8" w:rsidTr="004C34E8">
        <w:trPr>
          <w:trHeight w:val="2264"/>
        </w:trPr>
        <w:tc>
          <w:tcPr>
            <w:tcW w:w="2200" w:type="dxa"/>
            <w:vAlign w:val="center"/>
          </w:tcPr>
          <w:p w:rsidR="004C34E8" w:rsidRDefault="004C34E8" w:rsidP="004C34E8">
            <w:pPr>
              <w:ind w:leftChars="0" w:left="0" w:firstLineChars="0" w:firstLine="0"/>
              <w:jc w:val="center"/>
            </w:pPr>
            <w:r>
              <w:rPr>
                <w:rFonts w:hint="eastAsia"/>
              </w:rPr>
              <w:t>ＰＲ・商談など</w:t>
            </w:r>
          </w:p>
          <w:p w:rsidR="004C34E8" w:rsidRDefault="004C34E8" w:rsidP="004C34E8">
            <w:pPr>
              <w:ind w:leftChars="0" w:left="0" w:firstLineChars="0" w:firstLine="0"/>
              <w:jc w:val="center"/>
            </w:pPr>
            <w:r>
              <w:rPr>
                <w:rFonts w:hint="eastAsia"/>
              </w:rPr>
              <w:t>販売方法の習得</w:t>
            </w:r>
          </w:p>
        </w:tc>
        <w:tc>
          <w:tcPr>
            <w:tcW w:w="6610" w:type="dxa"/>
          </w:tcPr>
          <w:p w:rsidR="004C34E8" w:rsidRDefault="004C34E8" w:rsidP="004C34E8">
            <w:pPr>
              <w:ind w:leftChars="0" w:left="0" w:firstLineChars="0" w:firstLine="0"/>
            </w:pPr>
          </w:p>
        </w:tc>
      </w:tr>
    </w:tbl>
    <w:p w:rsidR="00B95753" w:rsidRPr="00BA21D6" w:rsidRDefault="008C25A8" w:rsidP="008C25A8">
      <w:pPr>
        <w:ind w:leftChars="0" w:firstLineChars="200" w:firstLine="430"/>
        <w:rPr>
          <w:sz w:val="21"/>
        </w:rPr>
      </w:pPr>
      <w:r>
        <w:rPr>
          <w:rFonts w:hint="eastAsia"/>
          <w:sz w:val="21"/>
        </w:rPr>
        <w:t>※</w:t>
      </w:r>
      <w:r w:rsidR="00BA21D6" w:rsidRPr="00BA21D6">
        <w:rPr>
          <w:rFonts w:hint="eastAsia"/>
          <w:sz w:val="21"/>
        </w:rPr>
        <w:t>該当する項目ごとに記載すること。</w:t>
      </w:r>
    </w:p>
    <w:p w:rsidR="00BA21D6" w:rsidRDefault="00BA21D6" w:rsidP="00DA4EBC">
      <w:pPr>
        <w:ind w:leftChars="101" w:left="463" w:hangingChars="100" w:hanging="215"/>
        <w:rPr>
          <w:sz w:val="21"/>
        </w:rPr>
      </w:pPr>
    </w:p>
    <w:p w:rsidR="00F13864" w:rsidRDefault="00F13864" w:rsidP="00DA4EBC">
      <w:pPr>
        <w:ind w:leftChars="0" w:firstLineChars="0" w:hanging="1"/>
      </w:pPr>
    </w:p>
    <w:p w:rsidR="00F13864" w:rsidRDefault="00F13864">
      <w:pPr>
        <w:ind w:left="242" w:hanging="240"/>
      </w:pPr>
      <w:r>
        <w:br w:type="page"/>
      </w:r>
    </w:p>
    <w:p w:rsidR="00F13864" w:rsidRDefault="00F13864" w:rsidP="00DA4EBC">
      <w:pPr>
        <w:ind w:leftChars="0" w:firstLineChars="0" w:hanging="1"/>
      </w:pPr>
      <w:bookmarkStart w:id="0" w:name="_GoBack"/>
      <w:bookmarkEnd w:id="0"/>
    </w:p>
    <w:p w:rsidR="00BA21D6" w:rsidRDefault="002B6E8E" w:rsidP="00DA4EBC">
      <w:pPr>
        <w:ind w:leftChars="0" w:firstLineChars="0" w:hanging="1"/>
      </w:pPr>
      <w:r>
        <w:rPr>
          <w:rFonts w:hint="eastAsia"/>
        </w:rPr>
        <w:t>５</w:t>
      </w:r>
      <w:r w:rsidR="00DA4EBC">
        <w:rPr>
          <w:rFonts w:hint="eastAsia"/>
        </w:rPr>
        <w:t xml:space="preserve">　中間加工の取組拡大計画</w:t>
      </w:r>
    </w:p>
    <w:tbl>
      <w:tblPr>
        <w:tblStyle w:val="a3"/>
        <w:tblW w:w="0" w:type="auto"/>
        <w:tblInd w:w="2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4C34E8" w:rsidTr="008C25A8">
        <w:trPr>
          <w:trHeight w:val="2999"/>
        </w:trPr>
        <w:tc>
          <w:tcPr>
            <w:tcW w:w="8810" w:type="dxa"/>
          </w:tcPr>
          <w:p w:rsidR="004C34E8" w:rsidRDefault="004C34E8" w:rsidP="004C34E8">
            <w:pPr>
              <w:ind w:leftChars="0" w:left="0" w:firstLineChars="0" w:firstLine="0"/>
            </w:pPr>
            <w:r>
              <w:rPr>
                <w:rFonts w:hint="eastAsia"/>
              </w:rPr>
              <w:t>（１）現状</w:t>
            </w:r>
          </w:p>
          <w:p w:rsidR="004C34E8" w:rsidRDefault="004C34E8" w:rsidP="00DA4EBC">
            <w:pPr>
              <w:ind w:leftChars="0" w:left="0" w:firstLineChars="0" w:firstLine="0"/>
            </w:pPr>
          </w:p>
        </w:tc>
      </w:tr>
      <w:tr w:rsidR="004C34E8" w:rsidTr="008C25A8">
        <w:trPr>
          <w:trHeight w:val="3028"/>
        </w:trPr>
        <w:tc>
          <w:tcPr>
            <w:tcW w:w="8810" w:type="dxa"/>
          </w:tcPr>
          <w:p w:rsidR="004C34E8" w:rsidRDefault="004C34E8" w:rsidP="004C34E8">
            <w:pPr>
              <w:ind w:leftChars="0" w:left="0" w:firstLineChars="0" w:firstLine="0"/>
            </w:pPr>
            <w:r>
              <w:rPr>
                <w:rFonts w:hint="eastAsia"/>
              </w:rPr>
              <w:t>（２）今年度の取組計画</w:t>
            </w:r>
          </w:p>
          <w:p w:rsidR="004C34E8" w:rsidRDefault="004C34E8" w:rsidP="00DA4EBC">
            <w:pPr>
              <w:ind w:leftChars="0" w:left="0" w:firstLineChars="0" w:firstLine="0"/>
            </w:pPr>
          </w:p>
        </w:tc>
      </w:tr>
      <w:tr w:rsidR="008C25A8" w:rsidTr="008C25A8">
        <w:trPr>
          <w:trHeight w:val="3028"/>
        </w:trPr>
        <w:tc>
          <w:tcPr>
            <w:tcW w:w="8810" w:type="dxa"/>
          </w:tcPr>
          <w:p w:rsidR="008C25A8" w:rsidRDefault="008C25A8" w:rsidP="004C34E8">
            <w:pPr>
              <w:ind w:leftChars="0" w:left="0" w:firstLineChars="0" w:firstLine="0"/>
              <w:rPr>
                <w:rFonts w:hint="eastAsia"/>
              </w:rPr>
            </w:pPr>
            <w:r>
              <w:rPr>
                <w:rFonts w:hint="eastAsia"/>
              </w:rPr>
              <w:t>（３）次年度以降の取組計画</w:t>
            </w:r>
          </w:p>
        </w:tc>
      </w:tr>
    </w:tbl>
    <w:p w:rsidR="00C16EE1" w:rsidRDefault="00C16EE1" w:rsidP="008728F7">
      <w:pPr>
        <w:ind w:leftChars="0" w:firstLineChars="100" w:firstLine="215"/>
        <w:rPr>
          <w:sz w:val="21"/>
          <w:szCs w:val="21"/>
        </w:rPr>
      </w:pPr>
      <w:r>
        <w:rPr>
          <w:rFonts w:hint="eastAsia"/>
          <w:sz w:val="21"/>
          <w:szCs w:val="21"/>
        </w:rPr>
        <w:t>１　中間加工品の納入先については、できるだけ具体的に記入すること。</w:t>
      </w:r>
    </w:p>
    <w:p w:rsidR="00DA4EBC" w:rsidRPr="008728F7" w:rsidRDefault="00C16EE1" w:rsidP="008728F7">
      <w:pPr>
        <w:ind w:leftChars="0" w:firstLineChars="100" w:firstLine="215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２　</w:t>
      </w:r>
      <w:r w:rsidR="008728F7" w:rsidRPr="008728F7">
        <w:rPr>
          <w:rFonts w:hint="eastAsia"/>
          <w:sz w:val="21"/>
          <w:szCs w:val="21"/>
        </w:rPr>
        <w:t>「（３）次年度以降の計画」については、概ね３～５年後を目途として記載すること。</w:t>
      </w:r>
    </w:p>
    <w:p w:rsidR="004C34E8" w:rsidRDefault="004C34E8" w:rsidP="00DA4EBC">
      <w:pPr>
        <w:ind w:leftChars="0" w:firstLineChars="0" w:hanging="1"/>
      </w:pPr>
      <w:r>
        <w:br w:type="page"/>
      </w:r>
    </w:p>
    <w:p w:rsidR="008728F7" w:rsidRDefault="008728F7" w:rsidP="00DA4EBC">
      <w:pPr>
        <w:ind w:leftChars="0" w:firstLineChars="0" w:hanging="1"/>
      </w:pPr>
    </w:p>
    <w:p w:rsidR="00DA4EBC" w:rsidRDefault="002B6E8E" w:rsidP="00DA4EBC">
      <w:pPr>
        <w:ind w:leftChars="0" w:firstLineChars="0" w:hanging="1"/>
      </w:pPr>
      <w:r>
        <w:rPr>
          <w:rFonts w:hint="eastAsia"/>
        </w:rPr>
        <w:t>６</w:t>
      </w:r>
      <w:r w:rsidR="00DA4EBC">
        <w:rPr>
          <w:rFonts w:hint="eastAsia"/>
        </w:rPr>
        <w:t xml:space="preserve">　</w:t>
      </w:r>
      <w:r w:rsidR="00944791">
        <w:rPr>
          <w:rFonts w:hint="eastAsia"/>
        </w:rPr>
        <w:t>事業実施スケジュール</w:t>
      </w:r>
    </w:p>
    <w:tbl>
      <w:tblPr>
        <w:tblStyle w:val="a3"/>
        <w:tblW w:w="0" w:type="auto"/>
        <w:tblInd w:w="2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08"/>
      </w:tblGrid>
      <w:tr w:rsidR="00944791" w:rsidTr="00944791">
        <w:trPr>
          <w:trHeight w:val="7151"/>
        </w:trPr>
        <w:tc>
          <w:tcPr>
            <w:tcW w:w="9060" w:type="dxa"/>
          </w:tcPr>
          <w:p w:rsidR="00944791" w:rsidRPr="00C16EE1" w:rsidRDefault="00944791" w:rsidP="00215573">
            <w:pPr>
              <w:ind w:leftChars="0" w:left="0" w:firstLineChars="0" w:firstLine="0"/>
            </w:pPr>
          </w:p>
        </w:tc>
      </w:tr>
    </w:tbl>
    <w:p w:rsidR="00944791" w:rsidRDefault="00944791" w:rsidP="00743DEF">
      <w:pPr>
        <w:ind w:leftChars="100" w:left="245" w:firstLineChars="100" w:firstLine="215"/>
        <w:rPr>
          <w:sz w:val="21"/>
        </w:rPr>
      </w:pPr>
      <w:r w:rsidRPr="00743DEF">
        <w:rPr>
          <w:rFonts w:hint="eastAsia"/>
          <w:sz w:val="21"/>
        </w:rPr>
        <w:t>新規雇用</w:t>
      </w:r>
      <w:r w:rsidR="00743DEF" w:rsidRPr="00743DEF">
        <w:rPr>
          <w:rFonts w:hint="eastAsia"/>
          <w:sz w:val="21"/>
        </w:rPr>
        <w:t>者</w:t>
      </w:r>
      <w:r w:rsidR="00743DEF">
        <w:rPr>
          <w:rFonts w:hint="eastAsia"/>
          <w:sz w:val="21"/>
        </w:rPr>
        <w:t>の</w:t>
      </w:r>
      <w:r w:rsidR="00743DEF" w:rsidRPr="00743DEF">
        <w:rPr>
          <w:rFonts w:hint="eastAsia"/>
          <w:sz w:val="21"/>
        </w:rPr>
        <w:t>育成</w:t>
      </w:r>
      <w:r w:rsidR="00743DEF">
        <w:rPr>
          <w:rFonts w:hint="eastAsia"/>
          <w:sz w:val="21"/>
        </w:rPr>
        <w:t>及び中間加工の取組</w:t>
      </w:r>
      <w:r w:rsidR="00743DEF" w:rsidRPr="00743DEF">
        <w:rPr>
          <w:rFonts w:hint="eastAsia"/>
          <w:sz w:val="21"/>
        </w:rPr>
        <w:t>スケジュールについて記載すること。</w:t>
      </w:r>
    </w:p>
    <w:p w:rsidR="00743DEF" w:rsidRPr="00743DEF" w:rsidRDefault="00743DEF" w:rsidP="008728F7">
      <w:pPr>
        <w:ind w:leftChars="0" w:firstLineChars="0" w:hanging="1"/>
      </w:pPr>
    </w:p>
    <w:sectPr w:rsidR="00743DEF" w:rsidRPr="00743DEF" w:rsidSect="00D71F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1021" w:footer="1021" w:gutter="0"/>
      <w:cols w:space="425"/>
      <w:docGrid w:type="linesAndChars" w:linePitch="378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4E4" w:rsidRDefault="009714E4" w:rsidP="009714E4">
      <w:pPr>
        <w:ind w:left="237" w:hanging="235"/>
      </w:pPr>
      <w:r>
        <w:separator/>
      </w:r>
    </w:p>
  </w:endnote>
  <w:endnote w:type="continuationSeparator" w:id="0">
    <w:p w:rsidR="009714E4" w:rsidRDefault="009714E4" w:rsidP="009714E4">
      <w:pPr>
        <w:ind w:left="237" w:hanging="23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4E4" w:rsidRDefault="009714E4">
    <w:pPr>
      <w:pStyle w:val="a6"/>
      <w:ind w:left="237" w:hanging="23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4E4" w:rsidRDefault="009714E4">
    <w:pPr>
      <w:pStyle w:val="a6"/>
      <w:ind w:left="237" w:hanging="23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4E4" w:rsidRDefault="009714E4">
    <w:pPr>
      <w:pStyle w:val="a6"/>
      <w:ind w:left="237" w:hanging="23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4E4" w:rsidRDefault="009714E4" w:rsidP="009714E4">
      <w:pPr>
        <w:ind w:left="237" w:hanging="235"/>
      </w:pPr>
      <w:r>
        <w:separator/>
      </w:r>
    </w:p>
  </w:footnote>
  <w:footnote w:type="continuationSeparator" w:id="0">
    <w:p w:rsidR="009714E4" w:rsidRDefault="009714E4" w:rsidP="009714E4">
      <w:pPr>
        <w:ind w:left="237" w:hanging="23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4E4" w:rsidRDefault="009714E4">
    <w:pPr>
      <w:pStyle w:val="a4"/>
      <w:ind w:left="237" w:hanging="23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4E4" w:rsidRDefault="009714E4">
    <w:pPr>
      <w:pStyle w:val="a4"/>
      <w:ind w:left="237" w:hanging="23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4E4" w:rsidRDefault="009714E4">
    <w:pPr>
      <w:pStyle w:val="a4"/>
      <w:ind w:left="237" w:hanging="23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5"/>
  <w:drawingGridVerticalSpacing w:val="189"/>
  <w:displayHorizontalDrawingGridEvery w:val="0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CB"/>
    <w:rsid w:val="0002713B"/>
    <w:rsid w:val="000D0E82"/>
    <w:rsid w:val="000F153D"/>
    <w:rsid w:val="0011069C"/>
    <w:rsid w:val="00173D6C"/>
    <w:rsid w:val="0027323F"/>
    <w:rsid w:val="002B6E8E"/>
    <w:rsid w:val="00317C6B"/>
    <w:rsid w:val="00457460"/>
    <w:rsid w:val="004C34E8"/>
    <w:rsid w:val="006E6604"/>
    <w:rsid w:val="007341A8"/>
    <w:rsid w:val="00743DEF"/>
    <w:rsid w:val="007C70C5"/>
    <w:rsid w:val="008728F7"/>
    <w:rsid w:val="0088278C"/>
    <w:rsid w:val="008C25A8"/>
    <w:rsid w:val="00944791"/>
    <w:rsid w:val="009714E4"/>
    <w:rsid w:val="00B21DA7"/>
    <w:rsid w:val="00B95753"/>
    <w:rsid w:val="00BA21D6"/>
    <w:rsid w:val="00C16EE1"/>
    <w:rsid w:val="00C25140"/>
    <w:rsid w:val="00C669C1"/>
    <w:rsid w:val="00D71FCB"/>
    <w:rsid w:val="00D82BA2"/>
    <w:rsid w:val="00DA4EBC"/>
    <w:rsid w:val="00F13864"/>
    <w:rsid w:val="00F7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498B6A-718D-46B1-8D75-315ECB6A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ind w:leftChars="1" w:left="1" w:hangingChars="98" w:hanging="25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14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14E4"/>
  </w:style>
  <w:style w:type="paragraph" w:styleId="a6">
    <w:name w:val="footer"/>
    <w:basedOn w:val="a"/>
    <w:link w:val="a7"/>
    <w:uiPriority w:val="99"/>
    <w:unhideWhenUsed/>
    <w:rsid w:val="009714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14E4"/>
  </w:style>
  <w:style w:type="paragraph" w:styleId="a8">
    <w:name w:val="Balloon Text"/>
    <w:basedOn w:val="a"/>
    <w:link w:val="a9"/>
    <w:uiPriority w:val="99"/>
    <w:semiHidden/>
    <w:unhideWhenUsed/>
    <w:rsid w:val="004C34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34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8</cp:revision>
  <cp:lastPrinted>2014-07-03T02:45:00Z</cp:lastPrinted>
  <dcterms:created xsi:type="dcterms:W3CDTF">2014-06-20T00:53:00Z</dcterms:created>
  <dcterms:modified xsi:type="dcterms:W3CDTF">2015-03-28T05:14:00Z</dcterms:modified>
</cp:coreProperties>
</file>